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jc w:val="center"/>
        <w:tblLook w:val="01E0" w:firstRow="1" w:lastRow="1" w:firstColumn="1" w:lastColumn="1" w:noHBand="0" w:noVBand="0"/>
      </w:tblPr>
      <w:tblGrid>
        <w:gridCol w:w="4678"/>
        <w:gridCol w:w="5747"/>
      </w:tblGrid>
      <w:tr w:rsidR="00787705" w:rsidRPr="00396B79" w:rsidTr="00396B79">
        <w:trPr>
          <w:trHeight w:val="532"/>
          <w:jc w:val="center"/>
        </w:trPr>
        <w:tc>
          <w:tcPr>
            <w:tcW w:w="4678" w:type="dxa"/>
          </w:tcPr>
          <w:p w:rsidR="00787705" w:rsidRPr="00396B79" w:rsidRDefault="00787705" w:rsidP="00396B79">
            <w:pPr>
              <w:ind w:right="-103"/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396B79">
              <w:rPr>
                <w:b/>
                <w:bCs/>
                <w:sz w:val="24"/>
                <w:szCs w:val="24"/>
                <w:lang w:val="sv-SE"/>
              </w:rPr>
              <w:t>TRUNG TÂM Y TẾ HUYỆN YÊN THẾ</w:t>
            </w:r>
          </w:p>
          <w:p w:rsidR="00787705" w:rsidRPr="00396B79" w:rsidRDefault="00787705" w:rsidP="00A63873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396B79">
              <w:rPr>
                <w:b/>
                <w:sz w:val="24"/>
                <w:szCs w:val="24"/>
                <w:lang w:val="sv-SE"/>
              </w:rPr>
              <w:t xml:space="preserve">HỘI ĐỒNG </w:t>
            </w:r>
            <w:r w:rsidR="00155E2B">
              <w:rPr>
                <w:b/>
                <w:sz w:val="24"/>
                <w:szCs w:val="24"/>
                <w:lang w:val="sv-SE"/>
              </w:rPr>
              <w:t>XÉT TUYỂN</w:t>
            </w:r>
          </w:p>
          <w:p w:rsidR="00787705" w:rsidRPr="00396B79" w:rsidRDefault="00787705" w:rsidP="00A63873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396B79">
              <w:rPr>
                <w:b/>
                <w:sz w:val="24"/>
                <w:szCs w:val="24"/>
                <w:lang w:val="sv-SE"/>
              </w:rPr>
              <w:t xml:space="preserve">VIÊN CHỨC NĂM </w:t>
            </w:r>
            <w:r w:rsidR="00A77409" w:rsidRPr="00396B79">
              <w:rPr>
                <w:b/>
                <w:sz w:val="24"/>
                <w:szCs w:val="24"/>
              </w:rPr>
              <w:t>2022</w:t>
            </w:r>
          </w:p>
          <w:p w:rsidR="00787705" w:rsidRPr="00396B79" w:rsidRDefault="00787705" w:rsidP="00A63873">
            <w:pPr>
              <w:jc w:val="center"/>
              <w:rPr>
                <w:b/>
                <w:sz w:val="24"/>
                <w:szCs w:val="24"/>
                <w:lang w:val="sv-SE"/>
              </w:rPr>
            </w:pPr>
            <w:bookmarkStart w:id="0" w:name="_GoBack"/>
            <w:r w:rsidRPr="00396B79">
              <w:rPr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21209</wp:posOffset>
                      </wp:positionV>
                      <wp:extent cx="885190" cy="0"/>
                      <wp:effectExtent l="13335" t="10795" r="6350" b="825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A38B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3.55pt;margin-top:1.65pt;width:6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mqJAIAAEk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ifT9MF9pHdt2Ka3/O0se6DgI74SRHZm4yBfxpO&#10;oacX61AHJt4T/KEKNrJtgxtaRfoiWkwn05BgoZXcb/owaw77sjXkRL2fwuOLgmAPYQaOigewRlC+&#10;vs0dle11jvGt8nioC+ncZlfDfFski/V8Pc9G2WS2HmVJVY2eN2U2mm3S99PqXVWWVfrdU0uzvJGc&#10;C+XZ3c2bZn9njts1utpusO9QhvgRPUhEsvd3IB0a63t5dcUe+GVrfDV8j9GvIfh2t/yF+HUdon7+&#10;AVY/AAAA//8DAFBLAwQUAAYACAAAACEAZL2njNsAAAAHAQAADwAAAGRycy9kb3ducmV2LnhtbEyO&#10;wU7DMBBE70j8g7VIXFDrJFVDSeNUFRIHjrSVuLrxkqTE6yh2mtCvZ9sLHJ9mNPPyzWRbccbeN44U&#10;xPMIBFLpTEOVgsP+bbYC4YMmo1tHqOAHPWyK+7tcZ8aN9IHnXagEj5DPtII6hC6T0pc1Wu3nrkPi&#10;7Mv1VgfGvpKm1yOP21YmUZRKqxvih1p3+Fpj+b0brAL0wzKOti+2OrxfxqfP5HIau71Sjw/Tdg0i&#10;4BT+ynDVZ3Uo2OnoBjJetMzJc8xVBYsFCM6TNF2CON5YFrn871/8AgAA//8DAFBLAQItABQABgAI&#10;AAAAIQC2gziS/gAAAOEBAAATAAAAAAAAAAAAAAAAAAAAAABbQ29udGVudF9UeXBlc10ueG1sUEsB&#10;Ai0AFAAGAAgAAAAhADj9If/WAAAAlAEAAAsAAAAAAAAAAAAAAAAALwEAAF9yZWxzLy5yZWxzUEsB&#10;Ai0AFAAGAAgAAAAhAFCHyaokAgAASQQAAA4AAAAAAAAAAAAAAAAALgIAAGRycy9lMm9Eb2MueG1s&#10;UEsBAi0AFAAGAAgAAAAhAGS9p4zbAAAABwEAAA8AAAAAAAAAAAAAAAAAfgQAAGRycy9kb3ducmV2&#10;LnhtbFBLBQYAAAAABAAEAPMAAACGBQAAAAA=&#10;"/>
                  </w:pict>
                </mc:Fallback>
              </mc:AlternateContent>
            </w:r>
            <w:bookmarkEnd w:id="0"/>
          </w:p>
        </w:tc>
        <w:tc>
          <w:tcPr>
            <w:tcW w:w="5747" w:type="dxa"/>
          </w:tcPr>
          <w:p w:rsidR="00787705" w:rsidRPr="00396B79" w:rsidRDefault="00787705" w:rsidP="00A63873">
            <w:pPr>
              <w:rPr>
                <w:b/>
                <w:sz w:val="24"/>
                <w:szCs w:val="24"/>
              </w:rPr>
            </w:pPr>
            <w:r w:rsidRPr="00396B79">
              <w:rPr>
                <w:b/>
                <w:sz w:val="24"/>
                <w:szCs w:val="24"/>
              </w:rPr>
              <w:t>CỘNG HÒA XÃ HỘI CHỦ NGHĨA VIỆT NAM</w:t>
            </w:r>
          </w:p>
          <w:p w:rsidR="00787705" w:rsidRPr="00396B79" w:rsidRDefault="00C63557" w:rsidP="00A63873">
            <w:pPr>
              <w:jc w:val="center"/>
              <w:rPr>
                <w:b/>
                <w:bCs/>
                <w:sz w:val="24"/>
                <w:szCs w:val="24"/>
              </w:rPr>
            </w:pPr>
            <w:r w:rsidRPr="00396B79">
              <w:rPr>
                <w:b/>
                <w:bCs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198603</wp:posOffset>
                      </wp:positionV>
                      <wp:extent cx="1924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9A5B5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pt,15.65pt" to="214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oUtAEAALcDAAAOAAAAZHJzL2Uyb0RvYy54bWysU8GOEzEMvSPxD1HudKYVIBh1uoeu4IKg&#10;YtkPyGacTkQSR07otH+Pk7azCBBCq7144uQ928/2rG+O3okDULIYerlctFJA0DjYsO/l/bcPr95J&#10;kbIKg3IYoJcnSPJm8/LFeoodrHBENwAJDhJSN8VejjnHrmmSHsGrtMAIgR8NkleZXdo3A6mJo3vX&#10;rNr2bTMhDZFQQ0p8e3t+lJsa3xjQ+YsxCbJwveTacrVU7UOxzWatuj2pOFp9KUM9oQqvbOCkc6hb&#10;lZX4QfaPUN5qwoQmLzT6Bo2xGqoGVrNsf1NzN6oIVQs3J8W5Ten5wurPhx0JO/RyJUVQnkd0l0nZ&#10;/ZjFFkPgBiKJVenTFFPH8G3Y0cVLcUdF9NGQL1+WI461t6e5t3DMQvPl8v3qdfuGR6Cvb80jMVLK&#10;HwG9KIdeOhuKbNWpw6eUORlDrxB2SiHn1PWUTw4K2IWvYFhKSVbZdYlg60gcFI9/+L4sMjhWRRaK&#10;sc7NpPbfpAu20KAu1v8SZ3TNiCHPRG8D0t+y5uO1VHPGX1WftRbZDzic6iBqO3g7qrLLJpf1+9Wv&#10;9Mf/bfMTAAD//wMAUEsDBBQABgAIAAAAIQDC30ob3AAAAAkBAAAPAAAAZHJzL2Rvd25yZXYueG1s&#10;TI/BTsMwEETvSPyDtUjcqNMURTSNU1WVEOKCaAp3N3adgL2ObCcNf88iDnCc2afZmWo7O8smHWLv&#10;UcBykQHT2HrVoxHwdny8ewAWk0QlrUct4EtH2NbXV5Uslb/gQU9NMoxCMJZSQJfSUHIe2047GRd+&#10;0Ei3sw9OJpLBcBXkhcKd5XmWFdzJHulDJwe973T72YxOgH0O07vZm10cnw5F8/F6zl+OkxC3N/Nu&#10;AyzpOf3B8FOfqkNNnU5+RBWZJZ0XOaECVssVMALu8zUZp1+D1xX/v6D+BgAA//8DAFBLAQItABQA&#10;BgAIAAAAIQC2gziS/gAAAOEBAAATAAAAAAAAAAAAAAAAAAAAAABbQ29udGVudF9UeXBlc10ueG1s&#10;UEsBAi0AFAAGAAgAAAAhADj9If/WAAAAlAEAAAsAAAAAAAAAAAAAAAAALwEAAF9yZWxzLy5yZWxz&#10;UEsBAi0AFAAGAAgAAAAhABRtChS0AQAAtwMAAA4AAAAAAAAAAAAAAAAALgIAAGRycy9lMm9Eb2Mu&#10;eG1sUEsBAi0AFAAGAAgAAAAhAMLfShv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87705" w:rsidRPr="00396B79">
              <w:rPr>
                <w:b/>
                <w:bCs/>
                <w:sz w:val="24"/>
                <w:szCs w:val="24"/>
              </w:rPr>
              <w:t>Độc lập - Tự do - Hạnh phúc</w:t>
            </w:r>
          </w:p>
        </w:tc>
      </w:tr>
    </w:tbl>
    <w:p w:rsidR="009F4276" w:rsidRPr="00615C89" w:rsidRDefault="009F4276">
      <w:pPr>
        <w:rPr>
          <w:sz w:val="26"/>
          <w:szCs w:val="26"/>
        </w:rPr>
      </w:pPr>
    </w:p>
    <w:p w:rsidR="00F85F18" w:rsidRPr="00F767B3" w:rsidRDefault="00F85F18" w:rsidP="00F85F18">
      <w:pPr>
        <w:spacing w:before="120" w:after="120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NỘI DUNG </w:t>
      </w:r>
      <w:r w:rsidRPr="00F767B3">
        <w:rPr>
          <w:b/>
          <w:sz w:val="26"/>
          <w:szCs w:val="26"/>
          <w:lang w:val="en-US"/>
        </w:rPr>
        <w:t xml:space="preserve">ÔN TẬP XÉT TUYỂN VIÊN CHỨC NĂM 2022 </w:t>
      </w:r>
    </w:p>
    <w:p w:rsidR="00C74046" w:rsidRPr="00C74046" w:rsidRDefault="00C74046" w:rsidP="009F4276">
      <w:pPr>
        <w:jc w:val="center"/>
        <w:rPr>
          <w:b/>
          <w:lang w:val="en-US"/>
        </w:rPr>
      </w:pPr>
      <w:r>
        <w:rPr>
          <w:b/>
          <w:lang w:val="en-US"/>
        </w:rPr>
        <w:t>(</w:t>
      </w:r>
      <w:r w:rsidR="00CF63BC">
        <w:rPr>
          <w:b/>
          <w:lang w:val="en-US"/>
        </w:rPr>
        <w:t>CHUYÊN NGÀNH Y</w:t>
      </w:r>
      <w:r>
        <w:rPr>
          <w:b/>
          <w:lang w:val="en-US"/>
        </w:rPr>
        <w:t>)</w:t>
      </w:r>
    </w:p>
    <w:p w:rsidR="009F4276" w:rsidRPr="00615C89" w:rsidRDefault="009F4276" w:rsidP="009F4276">
      <w:pPr>
        <w:jc w:val="center"/>
        <w:rPr>
          <w:sz w:val="26"/>
          <w:szCs w:val="26"/>
        </w:rPr>
      </w:pPr>
    </w:p>
    <w:p w:rsidR="009F4276" w:rsidRDefault="000A5BD0" w:rsidP="000D29DD">
      <w:pPr>
        <w:spacing w:line="312" w:lineRule="auto"/>
        <w:jc w:val="both"/>
        <w:rPr>
          <w:b/>
          <w:sz w:val="26"/>
          <w:szCs w:val="26"/>
        </w:rPr>
      </w:pPr>
      <w:r w:rsidRPr="00615C89">
        <w:rPr>
          <w:b/>
          <w:sz w:val="26"/>
          <w:szCs w:val="26"/>
        </w:rPr>
        <w:t>I</w:t>
      </w:r>
      <w:r w:rsidR="009F4276" w:rsidRPr="00615C89">
        <w:rPr>
          <w:b/>
          <w:sz w:val="26"/>
          <w:szCs w:val="26"/>
        </w:rPr>
        <w:t xml:space="preserve">. </w:t>
      </w:r>
      <w:r w:rsidRPr="00615C89">
        <w:rPr>
          <w:b/>
          <w:sz w:val="26"/>
          <w:szCs w:val="26"/>
        </w:rPr>
        <w:t>Kiến thức chung</w:t>
      </w:r>
    </w:p>
    <w:p w:rsidR="00396B79" w:rsidRDefault="00396B79" w:rsidP="00396B79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- </w:t>
      </w:r>
      <w:r w:rsidRPr="00396B79">
        <w:rPr>
          <w:sz w:val="26"/>
          <w:szCs w:val="26"/>
        </w:rPr>
        <w:t>Luật viên chức (ngày 15 tháng 11 năm 2010) và luật sửa đổi một số điều của luật cán bộ công chức và luật viên chức (ngày 25/11/2019)</w:t>
      </w:r>
    </w:p>
    <w:p w:rsidR="00396B79" w:rsidRDefault="00396B79" w:rsidP="00396B79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- </w:t>
      </w:r>
      <w:r>
        <w:rPr>
          <w:sz w:val="26"/>
          <w:szCs w:val="26"/>
        </w:rPr>
        <w:t>L</w:t>
      </w:r>
      <w:r w:rsidRPr="00396B79">
        <w:rPr>
          <w:sz w:val="26"/>
          <w:szCs w:val="26"/>
        </w:rPr>
        <w:t>uật khám, chữa bệnh (ngày 23/11/2009)</w:t>
      </w:r>
    </w:p>
    <w:p w:rsidR="00396B79" w:rsidRDefault="00396B79" w:rsidP="00396B79">
      <w:pPr>
        <w:spacing w:line="312" w:lineRule="auto"/>
        <w:ind w:firstLine="567"/>
        <w:jc w:val="both"/>
        <w:rPr>
          <w:bCs/>
        </w:rPr>
      </w:pPr>
      <w:r>
        <w:rPr>
          <w:sz w:val="26"/>
          <w:szCs w:val="26"/>
          <w:lang w:val="en-US"/>
        </w:rPr>
        <w:t xml:space="preserve">- </w:t>
      </w:r>
      <w:r>
        <w:rPr>
          <w:bCs/>
        </w:rPr>
        <w:t>N</w:t>
      </w:r>
      <w:r w:rsidRPr="00396B79">
        <w:rPr>
          <w:bCs/>
        </w:rPr>
        <w:t>ghị định số 04/2015/NĐ-CP ngày 09/1/2015 của chính phủ về việc thực hiện quy chế dân chủ trong hoạt động của cơ quan hành chính nhà nước và các đơn vị sự nghiệp công lập</w:t>
      </w:r>
    </w:p>
    <w:p w:rsidR="00396B79" w:rsidRPr="00615C89" w:rsidRDefault="00396B79" w:rsidP="00396B79">
      <w:pPr>
        <w:spacing w:line="312" w:lineRule="auto"/>
        <w:ind w:firstLine="567"/>
        <w:jc w:val="both"/>
        <w:rPr>
          <w:b/>
          <w:sz w:val="26"/>
          <w:szCs w:val="26"/>
        </w:rPr>
      </w:pPr>
      <w:r>
        <w:rPr>
          <w:bCs/>
          <w:lang w:val="en-US"/>
        </w:rPr>
        <w:t>- 12 điều Y đức (</w:t>
      </w:r>
      <w:r w:rsidRPr="003068F9">
        <w:t>Ban hành kèm theo Quyết định số 2088/BYT-QĐ ngày 06 tháng 11 năm 1996 của Bộ trưởng Bộ Y tế</w:t>
      </w:r>
      <w:r>
        <w:rPr>
          <w:lang w:val="en-US"/>
        </w:rPr>
        <w:t>)</w:t>
      </w:r>
    </w:p>
    <w:p w:rsidR="000A5BD0" w:rsidRPr="00615C89" w:rsidRDefault="000A5BD0" w:rsidP="000D29DD">
      <w:pPr>
        <w:spacing w:line="312" w:lineRule="auto"/>
        <w:jc w:val="both"/>
        <w:rPr>
          <w:b/>
          <w:sz w:val="26"/>
          <w:szCs w:val="26"/>
        </w:rPr>
      </w:pPr>
      <w:r w:rsidRPr="00615C89">
        <w:rPr>
          <w:b/>
          <w:sz w:val="26"/>
          <w:szCs w:val="26"/>
        </w:rPr>
        <w:t>II. Kiến thức chuyên môn</w:t>
      </w:r>
    </w:p>
    <w:p w:rsidR="000A5BD0" w:rsidRPr="00615C89" w:rsidRDefault="000A5BD0" w:rsidP="000D29DD">
      <w:pPr>
        <w:spacing w:line="312" w:lineRule="auto"/>
        <w:jc w:val="both"/>
        <w:rPr>
          <w:b/>
          <w:sz w:val="26"/>
          <w:szCs w:val="26"/>
        </w:rPr>
      </w:pPr>
      <w:r w:rsidRPr="00615C89">
        <w:rPr>
          <w:b/>
          <w:sz w:val="26"/>
          <w:szCs w:val="26"/>
        </w:rPr>
        <w:t>1. Bác sĩ đa khoa</w:t>
      </w:r>
    </w:p>
    <w:p w:rsidR="000A5BD0" w:rsidRPr="00615C89" w:rsidRDefault="000A5BD0" w:rsidP="000D29DD">
      <w:pPr>
        <w:spacing w:line="312" w:lineRule="auto"/>
        <w:jc w:val="both"/>
        <w:rPr>
          <w:b/>
          <w:i/>
          <w:sz w:val="26"/>
          <w:szCs w:val="26"/>
        </w:rPr>
      </w:pPr>
      <w:r w:rsidRPr="00615C89">
        <w:rPr>
          <w:b/>
          <w:i/>
          <w:sz w:val="26"/>
          <w:szCs w:val="26"/>
        </w:rPr>
        <w:t>1.1. Phần Nội khoa</w:t>
      </w:r>
    </w:p>
    <w:p w:rsidR="008524AE" w:rsidRPr="00615C89" w:rsidRDefault="008524AE" w:rsidP="00396B79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 xml:space="preserve">- </w:t>
      </w:r>
      <w:r w:rsidR="00AF5D6D" w:rsidRPr="00615C89">
        <w:rPr>
          <w:sz w:val="26"/>
          <w:szCs w:val="26"/>
        </w:rPr>
        <w:t xml:space="preserve">Chẩn đoán và điều trị </w:t>
      </w:r>
      <w:r w:rsidRPr="00615C89">
        <w:rPr>
          <w:sz w:val="26"/>
          <w:szCs w:val="26"/>
        </w:rPr>
        <w:t>Tăng huyết áp</w:t>
      </w:r>
    </w:p>
    <w:p w:rsidR="008524AE" w:rsidRPr="00615C89" w:rsidRDefault="008524AE" w:rsidP="00396B79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 xml:space="preserve">- </w:t>
      </w:r>
      <w:r w:rsidR="00AF5D6D" w:rsidRPr="00615C89">
        <w:rPr>
          <w:sz w:val="26"/>
          <w:szCs w:val="26"/>
        </w:rPr>
        <w:t xml:space="preserve">Triệu chứng, chẩn đoán </w:t>
      </w:r>
      <w:r w:rsidRPr="00615C89">
        <w:rPr>
          <w:sz w:val="26"/>
          <w:szCs w:val="26"/>
        </w:rPr>
        <w:t>Hen phế quản</w:t>
      </w:r>
    </w:p>
    <w:p w:rsidR="008524AE" w:rsidRPr="00615C89" w:rsidRDefault="00396B79" w:rsidP="00396B79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- </w:t>
      </w:r>
      <w:r w:rsidR="00AF5D6D" w:rsidRPr="00615C89">
        <w:rPr>
          <w:sz w:val="26"/>
          <w:szCs w:val="26"/>
        </w:rPr>
        <w:t xml:space="preserve">Chẩn đoán và điều trị </w:t>
      </w:r>
      <w:r w:rsidR="008524AE" w:rsidRPr="00615C89">
        <w:rPr>
          <w:sz w:val="26"/>
          <w:szCs w:val="26"/>
        </w:rPr>
        <w:t>Viêm khớp dạng thấp</w:t>
      </w:r>
    </w:p>
    <w:p w:rsidR="000A5BD0" w:rsidRPr="00615C89" w:rsidRDefault="000A5BD0" w:rsidP="000D29DD">
      <w:pPr>
        <w:spacing w:line="312" w:lineRule="auto"/>
        <w:jc w:val="both"/>
        <w:rPr>
          <w:b/>
          <w:i/>
          <w:sz w:val="26"/>
          <w:szCs w:val="26"/>
        </w:rPr>
      </w:pPr>
      <w:r w:rsidRPr="00615C89">
        <w:rPr>
          <w:b/>
          <w:i/>
          <w:sz w:val="26"/>
          <w:szCs w:val="26"/>
        </w:rPr>
        <w:t>1.2. Phần Ngoại khoa</w:t>
      </w:r>
    </w:p>
    <w:p w:rsidR="00396B79" w:rsidRDefault="00C85B1C" w:rsidP="00396B79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 xml:space="preserve">- </w:t>
      </w:r>
      <w:r w:rsidR="00A77409" w:rsidRPr="00615C89">
        <w:rPr>
          <w:sz w:val="26"/>
          <w:szCs w:val="26"/>
        </w:rPr>
        <w:t xml:space="preserve">Chẩn đoán và điều trị </w:t>
      </w:r>
      <w:r w:rsidRPr="00615C89">
        <w:rPr>
          <w:sz w:val="26"/>
          <w:szCs w:val="26"/>
        </w:rPr>
        <w:t>Viêm ruột thừa cấp</w:t>
      </w:r>
    </w:p>
    <w:p w:rsidR="00C85B1C" w:rsidRDefault="00C85B1C" w:rsidP="00396B79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 xml:space="preserve">- </w:t>
      </w:r>
      <w:r w:rsidR="00A77409" w:rsidRPr="00615C89">
        <w:rPr>
          <w:sz w:val="26"/>
          <w:szCs w:val="26"/>
        </w:rPr>
        <w:t>Chẩn đoán và điều trị Máu tụ ngoài màng cứng</w:t>
      </w:r>
    </w:p>
    <w:p w:rsidR="00C85B1C" w:rsidRPr="00615C89" w:rsidRDefault="00396B79" w:rsidP="00396B79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- </w:t>
      </w:r>
      <w:r w:rsidR="00A77409" w:rsidRPr="00615C89">
        <w:rPr>
          <w:sz w:val="26"/>
          <w:szCs w:val="26"/>
        </w:rPr>
        <w:t>Chẩn đoán và điều trị T</w:t>
      </w:r>
      <w:r w:rsidR="00C85B1C" w:rsidRPr="00615C89">
        <w:rPr>
          <w:sz w:val="26"/>
          <w:szCs w:val="26"/>
        </w:rPr>
        <w:t>ắc ruột</w:t>
      </w:r>
    </w:p>
    <w:p w:rsidR="000A5BD0" w:rsidRPr="00615C89" w:rsidRDefault="000A5BD0" w:rsidP="000D29DD">
      <w:pPr>
        <w:spacing w:line="312" w:lineRule="auto"/>
        <w:jc w:val="both"/>
        <w:rPr>
          <w:b/>
          <w:i/>
          <w:sz w:val="26"/>
          <w:szCs w:val="26"/>
        </w:rPr>
      </w:pPr>
      <w:r w:rsidRPr="00615C89">
        <w:rPr>
          <w:b/>
          <w:i/>
          <w:sz w:val="26"/>
          <w:szCs w:val="26"/>
        </w:rPr>
        <w:t>1.3. Phần Nhi khoa</w:t>
      </w:r>
    </w:p>
    <w:p w:rsidR="00C85B1C" w:rsidRPr="00615C89" w:rsidRDefault="008524AE" w:rsidP="00396B79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 xml:space="preserve">- </w:t>
      </w:r>
      <w:r w:rsidR="00C85B1C" w:rsidRPr="00615C89">
        <w:rPr>
          <w:sz w:val="26"/>
          <w:szCs w:val="26"/>
        </w:rPr>
        <w:t>Chẩn đoán và điều trị viêm phế quản phổi.</w:t>
      </w:r>
    </w:p>
    <w:p w:rsidR="00C85B1C" w:rsidRPr="00615C89" w:rsidRDefault="00C85B1C" w:rsidP="00396B79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>- Chẩn đoán và điều trị còi xương ở trẻ em</w:t>
      </w:r>
    </w:p>
    <w:p w:rsidR="00C85B1C" w:rsidRPr="00615C89" w:rsidRDefault="00C85B1C" w:rsidP="00396B79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>- Chẩn đoán và điều trị thiếu máu thiếu sắt</w:t>
      </w:r>
    </w:p>
    <w:p w:rsidR="008524AE" w:rsidRPr="00615C89" w:rsidRDefault="00C85B1C" w:rsidP="00396B79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>- Chẩn đoán và điều trị suy dinh dưỡng</w:t>
      </w:r>
    </w:p>
    <w:p w:rsidR="000A5BD0" w:rsidRPr="00615C89" w:rsidRDefault="000A5BD0" w:rsidP="000D29DD">
      <w:pPr>
        <w:spacing w:line="312" w:lineRule="auto"/>
        <w:jc w:val="both"/>
        <w:rPr>
          <w:b/>
          <w:i/>
          <w:sz w:val="26"/>
          <w:szCs w:val="26"/>
        </w:rPr>
      </w:pPr>
      <w:r w:rsidRPr="00615C89">
        <w:rPr>
          <w:b/>
          <w:i/>
          <w:sz w:val="26"/>
          <w:szCs w:val="26"/>
        </w:rPr>
        <w:t>1.4. Phần Sản khoa</w:t>
      </w:r>
    </w:p>
    <w:p w:rsidR="00C85B1C" w:rsidRPr="00615C89" w:rsidRDefault="00A77409" w:rsidP="00396B79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>- Chẩn đoán và điều trị Rau tiền đạo</w:t>
      </w:r>
    </w:p>
    <w:p w:rsidR="00A77409" w:rsidRPr="00615C89" w:rsidRDefault="00A77409" w:rsidP="00396B79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>- Chẩn đoán và điều trị Tiền sản giật</w:t>
      </w:r>
    </w:p>
    <w:p w:rsidR="00C85B1C" w:rsidRPr="00615C89" w:rsidRDefault="00A77409" w:rsidP="00396B79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>- Chẩn đoán và điều trị Đẻ non</w:t>
      </w:r>
    </w:p>
    <w:p w:rsidR="000D29DD" w:rsidRPr="00615C89" w:rsidRDefault="000D29DD" w:rsidP="000D29DD">
      <w:pPr>
        <w:spacing w:line="312" w:lineRule="auto"/>
        <w:jc w:val="both"/>
        <w:rPr>
          <w:b/>
          <w:sz w:val="26"/>
          <w:szCs w:val="26"/>
        </w:rPr>
      </w:pPr>
      <w:r w:rsidRPr="00615C89">
        <w:rPr>
          <w:b/>
          <w:sz w:val="26"/>
          <w:szCs w:val="26"/>
        </w:rPr>
        <w:t>2. Bác sĩ Y học dự phòng</w:t>
      </w:r>
    </w:p>
    <w:p w:rsidR="000D29DD" w:rsidRPr="00615C89" w:rsidRDefault="000D29DD" w:rsidP="000D29DD">
      <w:pPr>
        <w:spacing w:line="312" w:lineRule="auto"/>
        <w:ind w:firstLine="567"/>
        <w:jc w:val="both"/>
        <w:rPr>
          <w:bCs/>
          <w:color w:val="000000"/>
          <w:sz w:val="26"/>
          <w:szCs w:val="26"/>
          <w:lang w:val="en-US" w:eastAsia="en-US"/>
        </w:rPr>
      </w:pPr>
      <w:r w:rsidRPr="00615C89">
        <w:rPr>
          <w:bCs/>
          <w:color w:val="000000"/>
          <w:sz w:val="26"/>
          <w:szCs w:val="26"/>
          <w:lang w:eastAsia="en-US"/>
        </w:rPr>
        <w:t xml:space="preserve">- </w:t>
      </w:r>
      <w:r w:rsidRPr="00615C89">
        <w:rPr>
          <w:bCs/>
          <w:color w:val="000000"/>
          <w:sz w:val="26"/>
          <w:szCs w:val="26"/>
          <w:lang w:val="en-US" w:eastAsia="en-US"/>
        </w:rPr>
        <w:t>Khái niệm về khẩu phần dinh dưỡng đầy đủ và hợp lý</w:t>
      </w:r>
    </w:p>
    <w:p w:rsidR="000D29DD" w:rsidRPr="00615C89" w:rsidRDefault="000D29DD" w:rsidP="000D29DD">
      <w:pPr>
        <w:spacing w:line="312" w:lineRule="auto"/>
        <w:ind w:firstLine="567"/>
        <w:jc w:val="both"/>
        <w:rPr>
          <w:sz w:val="26"/>
          <w:szCs w:val="26"/>
          <w:lang w:val="en-US" w:eastAsia="en-US"/>
        </w:rPr>
      </w:pPr>
      <w:r w:rsidRPr="00615C89">
        <w:rPr>
          <w:bCs/>
          <w:color w:val="000000"/>
          <w:sz w:val="26"/>
          <w:szCs w:val="26"/>
          <w:lang w:eastAsia="en-US"/>
        </w:rPr>
        <w:lastRenderedPageBreak/>
        <w:t xml:space="preserve">- </w:t>
      </w:r>
      <w:r w:rsidRPr="00615C89">
        <w:rPr>
          <w:bCs/>
          <w:color w:val="000000"/>
          <w:sz w:val="26"/>
          <w:szCs w:val="26"/>
          <w:lang w:val="en-US" w:eastAsia="en-US"/>
        </w:rPr>
        <w:t>Yêu cầu về dinh dưỡng cân đối</w:t>
      </w:r>
    </w:p>
    <w:p w:rsidR="000D29DD" w:rsidRPr="00615C89" w:rsidRDefault="000D29DD" w:rsidP="000D29DD">
      <w:pPr>
        <w:spacing w:line="312" w:lineRule="auto"/>
        <w:ind w:firstLine="567"/>
        <w:jc w:val="both"/>
        <w:rPr>
          <w:sz w:val="26"/>
          <w:szCs w:val="26"/>
          <w:lang w:val="en-US" w:eastAsia="en-US"/>
        </w:rPr>
      </w:pPr>
      <w:r w:rsidRPr="00615C89">
        <w:rPr>
          <w:bCs/>
          <w:color w:val="000000"/>
          <w:sz w:val="26"/>
          <w:szCs w:val="26"/>
          <w:lang w:eastAsia="en-US"/>
        </w:rPr>
        <w:t xml:space="preserve">- </w:t>
      </w:r>
      <w:r w:rsidRPr="00615C89">
        <w:rPr>
          <w:bCs/>
          <w:color w:val="000000"/>
          <w:sz w:val="26"/>
          <w:szCs w:val="26"/>
          <w:lang w:val="en-US" w:eastAsia="en-US"/>
        </w:rPr>
        <w:t>Nguồn truyền nhiễm của quá trình dịch nhóm bệnh truyền nhiễm đường tiêu</w:t>
      </w:r>
      <w:r w:rsidRPr="00615C89">
        <w:rPr>
          <w:bCs/>
          <w:color w:val="000000"/>
          <w:sz w:val="26"/>
          <w:szCs w:val="26"/>
          <w:lang w:eastAsia="en-US"/>
        </w:rPr>
        <w:t xml:space="preserve"> </w:t>
      </w:r>
      <w:r w:rsidRPr="00615C89">
        <w:rPr>
          <w:bCs/>
          <w:color w:val="000000"/>
          <w:sz w:val="26"/>
          <w:szCs w:val="26"/>
          <w:lang w:val="en-US" w:eastAsia="en-US"/>
        </w:rPr>
        <w:t>hoá?</w:t>
      </w:r>
    </w:p>
    <w:p w:rsidR="000D29DD" w:rsidRPr="00615C89" w:rsidRDefault="000D29DD" w:rsidP="000D29DD">
      <w:pPr>
        <w:spacing w:line="312" w:lineRule="auto"/>
        <w:ind w:firstLine="567"/>
        <w:jc w:val="both"/>
        <w:rPr>
          <w:sz w:val="26"/>
          <w:szCs w:val="26"/>
          <w:lang w:val="en-US" w:eastAsia="en-US"/>
        </w:rPr>
      </w:pPr>
      <w:r w:rsidRPr="00615C89">
        <w:rPr>
          <w:bCs/>
          <w:color w:val="000000"/>
          <w:sz w:val="26"/>
          <w:szCs w:val="26"/>
          <w:lang w:eastAsia="en-US"/>
        </w:rPr>
        <w:t xml:space="preserve">- </w:t>
      </w:r>
      <w:r w:rsidRPr="00615C89">
        <w:rPr>
          <w:bCs/>
          <w:color w:val="000000"/>
          <w:sz w:val="26"/>
          <w:szCs w:val="26"/>
          <w:lang w:val="en-US" w:eastAsia="en-US"/>
        </w:rPr>
        <w:t>Yếu tố môi trường gây nguy hại cho sức khoẻ</w:t>
      </w:r>
    </w:p>
    <w:p w:rsidR="000D29DD" w:rsidRPr="00615C89" w:rsidRDefault="000D29DD" w:rsidP="000D29DD">
      <w:pPr>
        <w:spacing w:line="312" w:lineRule="auto"/>
        <w:ind w:firstLine="567"/>
        <w:jc w:val="both"/>
        <w:rPr>
          <w:sz w:val="26"/>
          <w:szCs w:val="26"/>
          <w:lang w:val="en-US" w:eastAsia="en-US"/>
        </w:rPr>
      </w:pPr>
      <w:r w:rsidRPr="00615C89">
        <w:rPr>
          <w:bCs/>
          <w:color w:val="000000"/>
          <w:sz w:val="26"/>
          <w:szCs w:val="26"/>
          <w:lang w:eastAsia="en-US"/>
        </w:rPr>
        <w:t xml:space="preserve">- </w:t>
      </w:r>
      <w:r w:rsidRPr="00615C89">
        <w:rPr>
          <w:bCs/>
          <w:color w:val="000000"/>
          <w:sz w:val="26"/>
          <w:szCs w:val="26"/>
          <w:lang w:val="en-US" w:eastAsia="en-US"/>
        </w:rPr>
        <w:t>Nguyên tắc cơ bản bảo vệ môi trường</w:t>
      </w:r>
    </w:p>
    <w:p w:rsidR="000D29DD" w:rsidRPr="00615C89" w:rsidRDefault="000D29DD" w:rsidP="000D29DD">
      <w:pPr>
        <w:spacing w:line="312" w:lineRule="auto"/>
        <w:ind w:firstLine="567"/>
        <w:jc w:val="both"/>
        <w:rPr>
          <w:sz w:val="26"/>
          <w:szCs w:val="26"/>
          <w:lang w:val="en-US" w:eastAsia="en-US"/>
        </w:rPr>
      </w:pPr>
      <w:r w:rsidRPr="00615C89">
        <w:rPr>
          <w:bCs/>
          <w:color w:val="000000"/>
          <w:sz w:val="26"/>
          <w:szCs w:val="26"/>
          <w:lang w:eastAsia="en-US"/>
        </w:rPr>
        <w:t xml:space="preserve">- </w:t>
      </w:r>
      <w:r w:rsidRPr="00615C89">
        <w:rPr>
          <w:bCs/>
          <w:color w:val="000000"/>
          <w:sz w:val="26"/>
          <w:szCs w:val="26"/>
          <w:lang w:val="en-US" w:eastAsia="en-US"/>
        </w:rPr>
        <w:t>Nguyên tắc xây dựng chế độ ăn cho bệnh nhân?</w:t>
      </w:r>
    </w:p>
    <w:p w:rsidR="000D29DD" w:rsidRPr="00615C89" w:rsidRDefault="000D29DD" w:rsidP="000D29DD">
      <w:pPr>
        <w:spacing w:line="312" w:lineRule="auto"/>
        <w:ind w:firstLine="567"/>
        <w:jc w:val="both"/>
        <w:rPr>
          <w:bCs/>
          <w:color w:val="000000"/>
          <w:sz w:val="26"/>
          <w:szCs w:val="26"/>
          <w:lang w:val="en-US" w:eastAsia="en-US"/>
        </w:rPr>
      </w:pPr>
      <w:r w:rsidRPr="00615C89">
        <w:rPr>
          <w:bCs/>
          <w:color w:val="000000"/>
          <w:sz w:val="26"/>
          <w:szCs w:val="26"/>
          <w:lang w:eastAsia="en-US"/>
        </w:rPr>
        <w:t xml:space="preserve">- </w:t>
      </w:r>
      <w:r w:rsidRPr="00615C89">
        <w:rPr>
          <w:bCs/>
          <w:color w:val="000000"/>
          <w:sz w:val="26"/>
          <w:szCs w:val="26"/>
          <w:lang w:val="en-US" w:eastAsia="en-US"/>
        </w:rPr>
        <w:t>Nội dung hoạt động giám sát?</w:t>
      </w:r>
    </w:p>
    <w:p w:rsidR="000D29DD" w:rsidRPr="00615C89" w:rsidRDefault="000D29DD" w:rsidP="000D29DD">
      <w:pPr>
        <w:spacing w:line="312" w:lineRule="auto"/>
        <w:ind w:firstLine="567"/>
        <w:jc w:val="both"/>
        <w:rPr>
          <w:sz w:val="26"/>
          <w:szCs w:val="26"/>
          <w:lang w:val="en-US" w:eastAsia="en-US"/>
        </w:rPr>
      </w:pPr>
      <w:r w:rsidRPr="00615C89">
        <w:rPr>
          <w:bCs/>
          <w:color w:val="000000"/>
          <w:sz w:val="26"/>
          <w:szCs w:val="26"/>
          <w:lang w:eastAsia="en-US"/>
        </w:rPr>
        <w:t xml:space="preserve">- </w:t>
      </w:r>
      <w:r w:rsidRPr="00615C89">
        <w:rPr>
          <w:bCs/>
          <w:color w:val="000000"/>
          <w:sz w:val="26"/>
          <w:szCs w:val="26"/>
          <w:lang w:val="en-US" w:eastAsia="en-US"/>
        </w:rPr>
        <w:t>Nguyên nhân, ảnh hưởng, biện pháp phòng chống bệnh biến dạng cột sống?</w:t>
      </w:r>
    </w:p>
    <w:p w:rsidR="000D29DD" w:rsidRPr="00615C89" w:rsidRDefault="000D29DD" w:rsidP="000D29DD">
      <w:pPr>
        <w:spacing w:line="312" w:lineRule="auto"/>
        <w:ind w:firstLine="567"/>
        <w:jc w:val="both"/>
        <w:rPr>
          <w:sz w:val="26"/>
          <w:szCs w:val="26"/>
          <w:lang w:val="en-US" w:eastAsia="en-US"/>
        </w:rPr>
      </w:pPr>
      <w:r w:rsidRPr="00615C89">
        <w:rPr>
          <w:bCs/>
          <w:color w:val="000000"/>
          <w:sz w:val="26"/>
          <w:szCs w:val="26"/>
          <w:lang w:eastAsia="en-US"/>
        </w:rPr>
        <w:t xml:space="preserve">- </w:t>
      </w:r>
      <w:r w:rsidRPr="00615C89">
        <w:rPr>
          <w:bCs/>
          <w:color w:val="000000"/>
          <w:sz w:val="26"/>
          <w:szCs w:val="26"/>
          <w:lang w:val="en-US" w:eastAsia="en-US"/>
        </w:rPr>
        <w:t>Nguyên nhân, ảnh hưởng, biện pháp phòng chống bệnh cận thị học đường?</w:t>
      </w:r>
    </w:p>
    <w:p w:rsidR="000D29DD" w:rsidRPr="00615C89" w:rsidRDefault="000D29DD" w:rsidP="000D29DD">
      <w:pPr>
        <w:spacing w:line="312" w:lineRule="auto"/>
        <w:ind w:firstLine="567"/>
        <w:jc w:val="both"/>
        <w:rPr>
          <w:sz w:val="26"/>
          <w:szCs w:val="26"/>
          <w:lang w:val="en-US" w:eastAsia="en-US"/>
        </w:rPr>
      </w:pPr>
      <w:r w:rsidRPr="00615C89">
        <w:rPr>
          <w:bCs/>
          <w:color w:val="000000"/>
          <w:sz w:val="26"/>
          <w:szCs w:val="26"/>
          <w:lang w:eastAsia="en-US"/>
        </w:rPr>
        <w:t xml:space="preserve">- </w:t>
      </w:r>
      <w:r w:rsidRPr="00615C89">
        <w:rPr>
          <w:bCs/>
          <w:color w:val="000000"/>
          <w:sz w:val="26"/>
          <w:szCs w:val="26"/>
          <w:lang w:val="en-US" w:eastAsia="en-US"/>
        </w:rPr>
        <w:t>Biện pháp phòng ngừa và kiểm soát trong phòng chống dịch?</w:t>
      </w:r>
    </w:p>
    <w:p w:rsidR="00F9127D" w:rsidRPr="00615C89" w:rsidRDefault="00F9127D" w:rsidP="00F9127D">
      <w:pPr>
        <w:spacing w:line="312" w:lineRule="auto"/>
        <w:jc w:val="both"/>
        <w:rPr>
          <w:b/>
          <w:sz w:val="26"/>
          <w:szCs w:val="26"/>
        </w:rPr>
      </w:pPr>
      <w:r w:rsidRPr="00615C89">
        <w:rPr>
          <w:b/>
          <w:sz w:val="26"/>
          <w:szCs w:val="26"/>
        </w:rPr>
        <w:t>3. Điều dưỡng đa khoa</w:t>
      </w:r>
    </w:p>
    <w:p w:rsidR="00BD4712" w:rsidRPr="00615C89" w:rsidRDefault="001775B8" w:rsidP="00BD4712">
      <w:pPr>
        <w:spacing w:line="312" w:lineRule="auto"/>
        <w:jc w:val="both"/>
        <w:rPr>
          <w:b/>
          <w:i/>
          <w:sz w:val="26"/>
          <w:szCs w:val="26"/>
        </w:rPr>
      </w:pPr>
      <w:r w:rsidRPr="00615C89">
        <w:rPr>
          <w:b/>
          <w:i/>
          <w:sz w:val="26"/>
          <w:szCs w:val="26"/>
        </w:rPr>
        <w:t>3.1</w:t>
      </w:r>
      <w:r w:rsidR="00BD4712" w:rsidRPr="00615C89">
        <w:rPr>
          <w:b/>
          <w:i/>
          <w:sz w:val="26"/>
          <w:szCs w:val="26"/>
        </w:rPr>
        <w:t xml:space="preserve">. </w:t>
      </w:r>
      <w:r w:rsidRPr="00615C89">
        <w:rPr>
          <w:b/>
          <w:i/>
          <w:sz w:val="26"/>
          <w:szCs w:val="26"/>
        </w:rPr>
        <w:t>Phần điều dưỡng cơ bản</w:t>
      </w:r>
    </w:p>
    <w:p w:rsidR="00BD4712" w:rsidRPr="00615C89" w:rsidRDefault="00BD4712" w:rsidP="00BD4712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>- Vai trò, chức năng của người Điều dưỡng.</w:t>
      </w:r>
    </w:p>
    <w:p w:rsidR="00BD4712" w:rsidRPr="00615C89" w:rsidRDefault="00BD4712" w:rsidP="00BD4712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>- Quy trình kỹ thuật Truyền dịch.</w:t>
      </w:r>
    </w:p>
    <w:p w:rsidR="00BD4712" w:rsidRPr="00615C89" w:rsidRDefault="00BD4712" w:rsidP="00BD4712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>- Quy trình kỹ thuật Rửa dạ dày.</w:t>
      </w:r>
    </w:p>
    <w:p w:rsidR="00BD4712" w:rsidRPr="00615C89" w:rsidRDefault="00BD4712" w:rsidP="00BD4712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>- Quy trình kỹ thuật Thông tiểu nam dẫn lưu nước tiểu.</w:t>
      </w:r>
    </w:p>
    <w:p w:rsidR="00BD4712" w:rsidRPr="00615C89" w:rsidRDefault="00BD4712" w:rsidP="00BD4712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>- Quy trình kỹ thuật Cho ăn qua ống thông dạ dày.</w:t>
      </w:r>
    </w:p>
    <w:p w:rsidR="00BD4712" w:rsidRPr="00615C89" w:rsidRDefault="00BD4712" w:rsidP="00BD4712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>- Quy trình kỹ thuật Thay băng rửa vết thương nhiễm khuẩn.</w:t>
      </w:r>
    </w:p>
    <w:p w:rsidR="00BD4712" w:rsidRPr="00615C89" w:rsidRDefault="001775B8" w:rsidP="00BD4712">
      <w:pPr>
        <w:spacing w:line="312" w:lineRule="auto"/>
        <w:jc w:val="both"/>
        <w:rPr>
          <w:b/>
          <w:i/>
          <w:sz w:val="26"/>
          <w:szCs w:val="26"/>
        </w:rPr>
      </w:pPr>
      <w:r w:rsidRPr="00615C89">
        <w:rPr>
          <w:b/>
          <w:i/>
          <w:sz w:val="26"/>
          <w:szCs w:val="26"/>
        </w:rPr>
        <w:t>3.2</w:t>
      </w:r>
      <w:r w:rsidR="00BD4712" w:rsidRPr="00615C89">
        <w:rPr>
          <w:b/>
          <w:i/>
          <w:sz w:val="26"/>
          <w:szCs w:val="26"/>
        </w:rPr>
        <w:t xml:space="preserve">. </w:t>
      </w:r>
      <w:r w:rsidRPr="00615C89">
        <w:rPr>
          <w:b/>
          <w:i/>
          <w:sz w:val="26"/>
          <w:szCs w:val="26"/>
        </w:rPr>
        <w:t>Phần điều dưỡng nội khoa</w:t>
      </w:r>
      <w:r w:rsidR="00BD4712" w:rsidRPr="00615C89">
        <w:rPr>
          <w:b/>
          <w:i/>
          <w:sz w:val="26"/>
          <w:szCs w:val="26"/>
        </w:rPr>
        <w:t xml:space="preserve"> </w:t>
      </w:r>
    </w:p>
    <w:p w:rsidR="00BD4712" w:rsidRPr="00396B79" w:rsidRDefault="00BD4712" w:rsidP="00BD4712">
      <w:pPr>
        <w:spacing w:line="312" w:lineRule="auto"/>
        <w:ind w:firstLine="567"/>
        <w:jc w:val="both"/>
        <w:rPr>
          <w:spacing w:val="-4"/>
          <w:sz w:val="26"/>
          <w:szCs w:val="26"/>
        </w:rPr>
      </w:pPr>
      <w:r w:rsidRPr="00396B79">
        <w:rPr>
          <w:spacing w:val="-4"/>
          <w:sz w:val="26"/>
          <w:szCs w:val="26"/>
          <w:lang w:val="en-US"/>
        </w:rPr>
        <w:t xml:space="preserve">- </w:t>
      </w:r>
      <w:r w:rsidRPr="00396B79">
        <w:rPr>
          <w:spacing w:val="-4"/>
          <w:sz w:val="26"/>
          <w:szCs w:val="26"/>
        </w:rPr>
        <w:t>Nhận định chăm sóc, chẩn đoán chăm sóc và đánh giá chăm sóc người bệnh suy tim.</w:t>
      </w:r>
    </w:p>
    <w:p w:rsidR="00BD4712" w:rsidRPr="00615C89" w:rsidRDefault="00BD4712" w:rsidP="00BD4712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  <w:lang w:val="en-US"/>
        </w:rPr>
        <w:t xml:space="preserve">- </w:t>
      </w:r>
      <w:r w:rsidRPr="00615C89">
        <w:rPr>
          <w:sz w:val="26"/>
          <w:szCs w:val="26"/>
        </w:rPr>
        <w:t>Nhận định chăm sóc, chẩn đoán chăm sóc và đánh giá chăm sóc và giáo dục sức khỏe người bệnh xơ gan.</w:t>
      </w:r>
    </w:p>
    <w:p w:rsidR="00BD4712" w:rsidRPr="00615C89" w:rsidRDefault="00BD4712" w:rsidP="00BD4712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>- Chẩn đoán chăm sóc, can thiệp điều dưỡng và đánh giá chăm sóc người bệnh suy thận mạn.</w:t>
      </w:r>
    </w:p>
    <w:p w:rsidR="00BD4712" w:rsidRPr="00615C89" w:rsidRDefault="00BD4712" w:rsidP="00BD4712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  <w:lang w:val="en-US"/>
        </w:rPr>
        <w:t xml:space="preserve">- </w:t>
      </w:r>
      <w:r w:rsidRPr="00615C89">
        <w:rPr>
          <w:sz w:val="26"/>
          <w:szCs w:val="26"/>
        </w:rPr>
        <w:t>Chẩn đoán chăm sóc, can thiệp điều dưỡng và đánh giá chăm sóc người bệnh đái tháo đường.</w:t>
      </w:r>
    </w:p>
    <w:p w:rsidR="00BD4712" w:rsidRPr="00615C89" w:rsidRDefault="00BD4712" w:rsidP="00BD4712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  <w:lang w:val="en-US"/>
        </w:rPr>
        <w:t xml:space="preserve">- </w:t>
      </w:r>
      <w:r w:rsidRPr="00615C89">
        <w:rPr>
          <w:sz w:val="26"/>
          <w:szCs w:val="26"/>
        </w:rPr>
        <w:t>Nhận định chăm sóc, lập kế hoạch chăm sóc, thực hiện kế hoạch chăm sóc và đánh giá chăm sóc cho người bệnh xuất huyết tiêu hóa.</w:t>
      </w:r>
    </w:p>
    <w:p w:rsidR="00BD4712" w:rsidRPr="00615C89" w:rsidRDefault="00BD4712" w:rsidP="00BD4712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  <w:lang w:val="en-US"/>
        </w:rPr>
        <w:t xml:space="preserve">- </w:t>
      </w:r>
      <w:r w:rsidRPr="00615C89">
        <w:rPr>
          <w:sz w:val="26"/>
          <w:szCs w:val="26"/>
        </w:rPr>
        <w:t>Nhận định chăm sóc, lập kế hoạch sóc và thực hiện kế hoạch chăm sóc người bệnh hen phế quản</w:t>
      </w:r>
    </w:p>
    <w:p w:rsidR="00F9127D" w:rsidRPr="00615C89" w:rsidRDefault="00F9127D" w:rsidP="00F9127D">
      <w:pPr>
        <w:spacing w:line="312" w:lineRule="auto"/>
        <w:jc w:val="both"/>
        <w:rPr>
          <w:b/>
          <w:sz w:val="26"/>
          <w:szCs w:val="26"/>
        </w:rPr>
      </w:pPr>
      <w:r w:rsidRPr="00615C89">
        <w:rPr>
          <w:b/>
          <w:sz w:val="26"/>
          <w:szCs w:val="26"/>
        </w:rPr>
        <w:t>4. Hộ sinh</w:t>
      </w:r>
    </w:p>
    <w:p w:rsidR="00615C89" w:rsidRPr="00615C89" w:rsidRDefault="00615C89" w:rsidP="00615C89">
      <w:pPr>
        <w:spacing w:line="312" w:lineRule="auto"/>
        <w:ind w:firstLine="567"/>
        <w:jc w:val="both"/>
        <w:rPr>
          <w:bCs/>
          <w:sz w:val="26"/>
          <w:szCs w:val="26"/>
        </w:rPr>
      </w:pPr>
      <w:r w:rsidRPr="00615C89">
        <w:rPr>
          <w:b/>
          <w:bCs/>
          <w:sz w:val="26"/>
          <w:szCs w:val="26"/>
        </w:rPr>
        <w:t xml:space="preserve">- </w:t>
      </w:r>
      <w:r w:rsidRPr="00615C89">
        <w:rPr>
          <w:bCs/>
          <w:sz w:val="26"/>
          <w:szCs w:val="26"/>
        </w:rPr>
        <w:t>Đặc điểm giải phẫu, tâm sinh lý thời kỳ vị thành niên</w:t>
      </w:r>
    </w:p>
    <w:p w:rsidR="00615C89" w:rsidRDefault="00615C89" w:rsidP="00615C89">
      <w:pPr>
        <w:spacing w:line="312" w:lineRule="auto"/>
        <w:ind w:firstLine="567"/>
        <w:jc w:val="both"/>
        <w:rPr>
          <w:bCs/>
          <w:sz w:val="26"/>
          <w:szCs w:val="26"/>
        </w:rPr>
      </w:pPr>
      <w:r w:rsidRPr="00615C89">
        <w:rPr>
          <w:b/>
          <w:bCs/>
          <w:sz w:val="26"/>
          <w:szCs w:val="26"/>
        </w:rPr>
        <w:t xml:space="preserve">- </w:t>
      </w:r>
      <w:r w:rsidRPr="00615C89">
        <w:rPr>
          <w:bCs/>
          <w:sz w:val="26"/>
          <w:szCs w:val="26"/>
        </w:rPr>
        <w:t>Kinh nguyệt và xuất tinh ở vị thành niên</w:t>
      </w:r>
    </w:p>
    <w:p w:rsidR="00615C89" w:rsidRDefault="00615C89" w:rsidP="00615C89">
      <w:pPr>
        <w:spacing w:line="312" w:lineRule="auto"/>
        <w:ind w:firstLine="567"/>
        <w:jc w:val="both"/>
        <w:rPr>
          <w:rStyle w:val="Strong"/>
          <w:b w:val="0"/>
          <w:color w:val="000000"/>
          <w:sz w:val="26"/>
          <w:szCs w:val="26"/>
          <w:lang w:eastAsia="en-US"/>
        </w:rPr>
      </w:pPr>
      <w:r>
        <w:rPr>
          <w:bCs/>
          <w:sz w:val="26"/>
          <w:szCs w:val="26"/>
          <w:lang w:val="en-US"/>
        </w:rPr>
        <w:t xml:space="preserve">- </w:t>
      </w:r>
      <w:r w:rsidRPr="00615C89">
        <w:rPr>
          <w:rStyle w:val="Strong"/>
          <w:b w:val="0"/>
          <w:color w:val="000000"/>
          <w:sz w:val="26"/>
          <w:szCs w:val="26"/>
          <w:lang w:eastAsia="en-US"/>
        </w:rPr>
        <w:t>Thăm khám</w:t>
      </w:r>
      <w:r w:rsidRPr="00615C89">
        <w:rPr>
          <w:rStyle w:val="Strong"/>
          <w:b w:val="0"/>
          <w:color w:val="000000"/>
          <w:sz w:val="26"/>
          <w:szCs w:val="26"/>
          <w:lang w:val="en-US" w:eastAsia="en-US"/>
        </w:rPr>
        <w:t xml:space="preserve"> </w:t>
      </w:r>
      <w:r w:rsidRPr="00615C89">
        <w:rPr>
          <w:rStyle w:val="Strong"/>
          <w:b w:val="0"/>
          <w:color w:val="000000"/>
          <w:sz w:val="26"/>
          <w:szCs w:val="26"/>
          <w:lang w:eastAsia="en-US"/>
        </w:rPr>
        <w:t xml:space="preserve">sức khỏe sinh sản cho vị thành niên </w:t>
      </w:r>
    </w:p>
    <w:p w:rsidR="00615C89" w:rsidRDefault="00615C89" w:rsidP="00615C89">
      <w:pPr>
        <w:spacing w:line="312" w:lineRule="auto"/>
        <w:ind w:firstLine="567"/>
        <w:jc w:val="both"/>
        <w:rPr>
          <w:rStyle w:val="Strong"/>
          <w:b w:val="0"/>
          <w:color w:val="000000"/>
          <w:sz w:val="26"/>
          <w:szCs w:val="26"/>
          <w:lang w:eastAsia="en-US"/>
        </w:rPr>
      </w:pPr>
      <w:r>
        <w:rPr>
          <w:rStyle w:val="Strong"/>
          <w:b w:val="0"/>
          <w:color w:val="000000"/>
          <w:sz w:val="26"/>
          <w:szCs w:val="26"/>
          <w:lang w:val="en-US" w:eastAsia="en-US"/>
        </w:rPr>
        <w:t xml:space="preserve">- </w:t>
      </w:r>
      <w:r w:rsidRPr="00615C89">
        <w:rPr>
          <w:rStyle w:val="Strong"/>
          <w:b w:val="0"/>
          <w:color w:val="000000"/>
          <w:sz w:val="26"/>
          <w:szCs w:val="26"/>
          <w:lang w:eastAsia="en-US"/>
        </w:rPr>
        <w:t>Tình dục an toàn và lành mạnh</w:t>
      </w:r>
    </w:p>
    <w:p w:rsidR="00615C89" w:rsidRDefault="00615C89" w:rsidP="00615C89">
      <w:pPr>
        <w:spacing w:line="312" w:lineRule="auto"/>
        <w:ind w:firstLine="567"/>
        <w:jc w:val="both"/>
        <w:rPr>
          <w:rStyle w:val="Strong"/>
          <w:b w:val="0"/>
          <w:color w:val="000000"/>
          <w:sz w:val="26"/>
          <w:szCs w:val="26"/>
          <w:lang w:eastAsia="en-US"/>
        </w:rPr>
      </w:pPr>
      <w:r>
        <w:rPr>
          <w:rStyle w:val="Strong"/>
          <w:b w:val="0"/>
          <w:color w:val="000000"/>
          <w:sz w:val="26"/>
          <w:szCs w:val="26"/>
          <w:lang w:val="en-US" w:eastAsia="en-US"/>
        </w:rPr>
        <w:t xml:space="preserve">- </w:t>
      </w:r>
      <w:r w:rsidRPr="00615C89">
        <w:rPr>
          <w:rStyle w:val="Strong"/>
          <w:b w:val="0"/>
          <w:color w:val="000000"/>
          <w:sz w:val="26"/>
          <w:szCs w:val="26"/>
          <w:lang w:eastAsia="en-US"/>
        </w:rPr>
        <w:t>Vị thành niên, thanh niên với vấn đề bạo hành</w:t>
      </w:r>
    </w:p>
    <w:p w:rsidR="00615C89" w:rsidRDefault="00615C89" w:rsidP="00615C89">
      <w:pPr>
        <w:spacing w:line="312" w:lineRule="auto"/>
        <w:ind w:firstLine="567"/>
        <w:jc w:val="both"/>
        <w:rPr>
          <w:rStyle w:val="Strong"/>
          <w:b w:val="0"/>
          <w:color w:val="000000"/>
          <w:sz w:val="26"/>
          <w:szCs w:val="26"/>
          <w:lang w:eastAsia="en-US"/>
        </w:rPr>
      </w:pPr>
      <w:r>
        <w:rPr>
          <w:rStyle w:val="Strong"/>
          <w:b w:val="0"/>
          <w:color w:val="000000"/>
          <w:sz w:val="26"/>
          <w:szCs w:val="26"/>
          <w:lang w:val="en-US" w:eastAsia="en-US"/>
        </w:rPr>
        <w:t xml:space="preserve">- </w:t>
      </w:r>
      <w:r w:rsidRPr="00615C89">
        <w:rPr>
          <w:rStyle w:val="Strong"/>
          <w:b w:val="0"/>
          <w:color w:val="000000"/>
          <w:sz w:val="26"/>
          <w:szCs w:val="26"/>
          <w:lang w:eastAsia="en-US"/>
        </w:rPr>
        <w:t>Thai nghén và các biện pháp tránh thai ở tuổi vị thành niên</w:t>
      </w:r>
    </w:p>
    <w:p w:rsidR="00615C89" w:rsidRDefault="00615C89" w:rsidP="00615C89">
      <w:pPr>
        <w:spacing w:line="312" w:lineRule="auto"/>
        <w:ind w:firstLine="567"/>
        <w:jc w:val="both"/>
        <w:rPr>
          <w:rStyle w:val="Strong"/>
          <w:b w:val="0"/>
          <w:color w:val="000000"/>
          <w:sz w:val="26"/>
          <w:szCs w:val="26"/>
          <w:lang w:val="en-US" w:eastAsia="en-US"/>
        </w:rPr>
      </w:pPr>
      <w:r>
        <w:rPr>
          <w:rStyle w:val="Strong"/>
          <w:b w:val="0"/>
          <w:color w:val="000000"/>
          <w:sz w:val="26"/>
          <w:szCs w:val="26"/>
          <w:lang w:val="en-US" w:eastAsia="en-US"/>
        </w:rPr>
        <w:lastRenderedPageBreak/>
        <w:t xml:space="preserve">- </w:t>
      </w:r>
      <w:r w:rsidRPr="00615C89">
        <w:rPr>
          <w:rStyle w:val="Strong"/>
          <w:b w:val="0"/>
          <w:color w:val="000000"/>
          <w:sz w:val="26"/>
          <w:szCs w:val="26"/>
          <w:lang w:eastAsia="en-US"/>
        </w:rPr>
        <w:t>Tư vấn sức khỏe sinh sản vị thành niên, thanh niên</w:t>
      </w:r>
    </w:p>
    <w:p w:rsidR="00615C89" w:rsidRDefault="00615C89" w:rsidP="00615C89">
      <w:pPr>
        <w:tabs>
          <w:tab w:val="left" w:pos="3000"/>
        </w:tabs>
        <w:spacing w:line="312" w:lineRule="auto"/>
        <w:ind w:firstLine="567"/>
        <w:jc w:val="both"/>
        <w:rPr>
          <w:color w:val="000000"/>
          <w:sz w:val="26"/>
          <w:szCs w:val="26"/>
        </w:rPr>
      </w:pPr>
      <w:r>
        <w:rPr>
          <w:rStyle w:val="Strong"/>
          <w:b w:val="0"/>
          <w:color w:val="000000"/>
          <w:sz w:val="26"/>
          <w:szCs w:val="26"/>
          <w:lang w:val="en-US" w:eastAsia="en-US"/>
        </w:rPr>
        <w:t xml:space="preserve">- </w:t>
      </w:r>
      <w:r w:rsidRPr="00615C89">
        <w:rPr>
          <w:bCs/>
          <w:color w:val="000000"/>
          <w:sz w:val="26"/>
          <w:szCs w:val="26"/>
        </w:rPr>
        <w:t>Khối u vú</w:t>
      </w:r>
      <w:r w:rsidRPr="00615C8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</w:p>
    <w:p w:rsidR="00615C89" w:rsidRDefault="00615C89" w:rsidP="00615C89">
      <w:pPr>
        <w:tabs>
          <w:tab w:val="left" w:pos="3000"/>
        </w:tabs>
        <w:spacing w:line="312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 xml:space="preserve">- </w:t>
      </w:r>
      <w:r w:rsidRPr="00615C89">
        <w:rPr>
          <w:color w:val="000000"/>
          <w:sz w:val="26"/>
          <w:szCs w:val="26"/>
        </w:rPr>
        <w:t>U nang buồng trứng</w:t>
      </w:r>
    </w:p>
    <w:p w:rsidR="00615C89" w:rsidRPr="00615C89" w:rsidRDefault="00615C89" w:rsidP="00615C89">
      <w:pPr>
        <w:tabs>
          <w:tab w:val="left" w:pos="3000"/>
        </w:tabs>
        <w:spacing w:line="312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- U</w:t>
      </w:r>
      <w:r w:rsidRPr="00615C89">
        <w:rPr>
          <w:color w:val="000000"/>
          <w:sz w:val="26"/>
          <w:szCs w:val="26"/>
          <w:lang w:val="pl-PL"/>
        </w:rPr>
        <w:t xml:space="preserve"> x</w:t>
      </w:r>
      <w:r w:rsidRPr="00615C89">
        <w:rPr>
          <w:color w:val="000000"/>
          <w:sz w:val="26"/>
          <w:szCs w:val="26"/>
        </w:rPr>
        <w:t>ơ tử cung</w:t>
      </w:r>
    </w:p>
    <w:p w:rsidR="00F9127D" w:rsidRPr="00615C89" w:rsidRDefault="00F9127D" w:rsidP="00F9127D">
      <w:pPr>
        <w:spacing w:line="312" w:lineRule="auto"/>
        <w:jc w:val="both"/>
        <w:rPr>
          <w:b/>
          <w:sz w:val="26"/>
          <w:szCs w:val="26"/>
        </w:rPr>
      </w:pPr>
      <w:r w:rsidRPr="00615C89">
        <w:rPr>
          <w:b/>
          <w:sz w:val="26"/>
          <w:szCs w:val="26"/>
        </w:rPr>
        <w:t>5. Điều dưỡng Gây mê hồi sức</w:t>
      </w:r>
    </w:p>
    <w:p w:rsidR="00DA2703" w:rsidRPr="00615C89" w:rsidRDefault="00DA2703" w:rsidP="00DA2703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>- Thuốc mê (etomidate, propofol, ketamin)</w:t>
      </w:r>
    </w:p>
    <w:p w:rsidR="00DA2703" w:rsidRPr="00615C89" w:rsidRDefault="00DA2703" w:rsidP="00DA2703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>- Thuốc giãn cơ và thuốc giảm đau họ morphin.</w:t>
      </w:r>
    </w:p>
    <w:p w:rsidR="00DA2703" w:rsidRPr="00615C89" w:rsidRDefault="00DA2703" w:rsidP="00DA2703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>- Đại cương các phương pháp gây mê.</w:t>
      </w:r>
    </w:p>
    <w:p w:rsidR="00DA2703" w:rsidRPr="00615C89" w:rsidRDefault="00DA2703" w:rsidP="00DA2703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>- Đại cương các phương pháp gây tê.</w:t>
      </w:r>
    </w:p>
    <w:p w:rsidR="00DA2703" w:rsidRPr="00615C89" w:rsidRDefault="00DA2703" w:rsidP="00DA2703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>- Theo dõi bệnh nhân trong gây mê.</w:t>
      </w:r>
    </w:p>
    <w:p w:rsidR="00DA2703" w:rsidRPr="00615C89" w:rsidRDefault="00DA2703" w:rsidP="00DA2703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>- Chuẩn bị bệnh nhân trước mổ (mổ phiên và mổ cấp cứu).</w:t>
      </w:r>
    </w:p>
    <w:p w:rsidR="00DA2703" w:rsidRPr="00615C89" w:rsidRDefault="00DA2703" w:rsidP="00DA2703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>- Theo dõi, đánh giá và xử trí tai biến giai đoạn hồi tỉnh.</w:t>
      </w:r>
    </w:p>
    <w:p w:rsidR="00DA2703" w:rsidRPr="00615C89" w:rsidRDefault="00DA2703" w:rsidP="00DA2703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>- Dịch truyền tĩnh mạch trong Gây mê hồi sức</w:t>
      </w:r>
    </w:p>
    <w:p w:rsidR="00DA2703" w:rsidRPr="00615C89" w:rsidRDefault="00DA2703" w:rsidP="00DA2703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>- Liệu pháp oxy (Oxy gọng kính, mask mặt).</w:t>
      </w:r>
    </w:p>
    <w:p w:rsidR="00DA2703" w:rsidRPr="00615C89" w:rsidRDefault="00DA2703" w:rsidP="00DA2703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>- Vô khuẩn khử khuẩn khu vực phẫu thuật.</w:t>
      </w:r>
    </w:p>
    <w:p w:rsidR="00C85B1C" w:rsidRPr="00615C89" w:rsidRDefault="00F9127D" w:rsidP="000D29DD">
      <w:pPr>
        <w:spacing w:line="312" w:lineRule="auto"/>
        <w:jc w:val="both"/>
        <w:rPr>
          <w:b/>
          <w:sz w:val="26"/>
          <w:szCs w:val="26"/>
        </w:rPr>
      </w:pPr>
      <w:r w:rsidRPr="00615C89">
        <w:rPr>
          <w:b/>
          <w:sz w:val="26"/>
          <w:szCs w:val="26"/>
        </w:rPr>
        <w:t>6</w:t>
      </w:r>
      <w:r w:rsidR="00C85B1C" w:rsidRPr="00615C89">
        <w:rPr>
          <w:b/>
          <w:sz w:val="26"/>
          <w:szCs w:val="26"/>
        </w:rPr>
        <w:t>. Y sĩ đa khoa</w:t>
      </w:r>
    </w:p>
    <w:p w:rsidR="00C85B1C" w:rsidRPr="00615C89" w:rsidRDefault="00F9127D" w:rsidP="000D29DD">
      <w:pPr>
        <w:spacing w:line="312" w:lineRule="auto"/>
        <w:jc w:val="both"/>
        <w:rPr>
          <w:b/>
          <w:i/>
          <w:sz w:val="26"/>
          <w:szCs w:val="26"/>
        </w:rPr>
      </w:pPr>
      <w:r w:rsidRPr="00615C89">
        <w:rPr>
          <w:b/>
          <w:i/>
          <w:sz w:val="26"/>
          <w:szCs w:val="26"/>
        </w:rPr>
        <w:t>6</w:t>
      </w:r>
      <w:r w:rsidR="00C85B1C" w:rsidRPr="00615C89">
        <w:rPr>
          <w:b/>
          <w:i/>
          <w:sz w:val="26"/>
          <w:szCs w:val="26"/>
        </w:rPr>
        <w:t>.1. Phần Nội khoa</w:t>
      </w:r>
    </w:p>
    <w:p w:rsidR="00A77409" w:rsidRPr="00615C89" w:rsidRDefault="00F9127D" w:rsidP="000D29DD">
      <w:pPr>
        <w:spacing w:line="312" w:lineRule="auto"/>
        <w:jc w:val="both"/>
        <w:rPr>
          <w:b/>
          <w:i/>
          <w:sz w:val="26"/>
          <w:szCs w:val="26"/>
        </w:rPr>
      </w:pPr>
      <w:r w:rsidRPr="00615C89">
        <w:rPr>
          <w:b/>
          <w:i/>
          <w:sz w:val="26"/>
          <w:szCs w:val="26"/>
        </w:rPr>
        <w:t>6.</w:t>
      </w:r>
      <w:r w:rsidR="00A77409" w:rsidRPr="00615C89">
        <w:rPr>
          <w:b/>
          <w:i/>
          <w:sz w:val="26"/>
          <w:szCs w:val="26"/>
        </w:rPr>
        <w:t>2. Phần Ngoại khoa</w:t>
      </w:r>
    </w:p>
    <w:p w:rsidR="00A77409" w:rsidRPr="00615C89" w:rsidRDefault="00A77409" w:rsidP="000D29DD">
      <w:pPr>
        <w:spacing w:line="312" w:lineRule="auto"/>
        <w:jc w:val="both"/>
        <w:rPr>
          <w:sz w:val="26"/>
          <w:szCs w:val="26"/>
        </w:rPr>
      </w:pPr>
      <w:r w:rsidRPr="00615C89">
        <w:rPr>
          <w:sz w:val="26"/>
          <w:szCs w:val="26"/>
        </w:rPr>
        <w:tab/>
        <w:t>- Chẩn đoán và điều trị Viêm ruột thừa cấp</w:t>
      </w:r>
    </w:p>
    <w:p w:rsidR="00A77409" w:rsidRPr="00615C89" w:rsidRDefault="00A77409" w:rsidP="000D29DD">
      <w:pPr>
        <w:spacing w:line="312" w:lineRule="auto"/>
        <w:jc w:val="both"/>
        <w:rPr>
          <w:sz w:val="26"/>
          <w:szCs w:val="26"/>
        </w:rPr>
      </w:pPr>
      <w:r w:rsidRPr="00615C89">
        <w:rPr>
          <w:sz w:val="26"/>
          <w:szCs w:val="26"/>
        </w:rPr>
        <w:tab/>
        <w:t>- Chẩn đoán và điều trị Máu tụ ngoài màng cứng</w:t>
      </w:r>
    </w:p>
    <w:p w:rsidR="00A77409" w:rsidRPr="00615C89" w:rsidRDefault="00A77409" w:rsidP="000D29DD">
      <w:pPr>
        <w:spacing w:line="312" w:lineRule="auto"/>
        <w:jc w:val="both"/>
        <w:rPr>
          <w:sz w:val="26"/>
          <w:szCs w:val="26"/>
        </w:rPr>
      </w:pPr>
      <w:r w:rsidRPr="00615C89">
        <w:rPr>
          <w:sz w:val="26"/>
          <w:szCs w:val="26"/>
        </w:rPr>
        <w:tab/>
        <w:t>- Chẩn đoán và điều trị Tắc ruột</w:t>
      </w:r>
    </w:p>
    <w:p w:rsidR="00C85B1C" w:rsidRPr="00615C89" w:rsidRDefault="00F9127D" w:rsidP="000D29DD">
      <w:pPr>
        <w:spacing w:line="312" w:lineRule="auto"/>
        <w:jc w:val="both"/>
        <w:rPr>
          <w:b/>
          <w:i/>
          <w:sz w:val="26"/>
          <w:szCs w:val="26"/>
        </w:rPr>
      </w:pPr>
      <w:r w:rsidRPr="00615C89">
        <w:rPr>
          <w:b/>
          <w:i/>
          <w:sz w:val="26"/>
          <w:szCs w:val="26"/>
        </w:rPr>
        <w:t>6</w:t>
      </w:r>
      <w:r w:rsidR="00C85B1C" w:rsidRPr="00615C89">
        <w:rPr>
          <w:b/>
          <w:i/>
          <w:sz w:val="26"/>
          <w:szCs w:val="26"/>
        </w:rPr>
        <w:t>.3. Phần Nhi khoa</w:t>
      </w:r>
    </w:p>
    <w:p w:rsidR="00C85B1C" w:rsidRPr="00615C89" w:rsidRDefault="00C85B1C" w:rsidP="000D29DD">
      <w:pPr>
        <w:spacing w:line="312" w:lineRule="auto"/>
        <w:ind w:firstLine="720"/>
        <w:jc w:val="both"/>
        <w:rPr>
          <w:sz w:val="26"/>
          <w:szCs w:val="26"/>
        </w:rPr>
      </w:pPr>
      <w:r w:rsidRPr="00615C89">
        <w:rPr>
          <w:sz w:val="26"/>
          <w:szCs w:val="26"/>
        </w:rPr>
        <w:t>- Phân loại và xử trí ho, khó thở, tiêu chảy theo IMCI</w:t>
      </w:r>
    </w:p>
    <w:p w:rsidR="00C85B1C" w:rsidRPr="00615C89" w:rsidRDefault="00C85B1C" w:rsidP="000D29DD">
      <w:pPr>
        <w:spacing w:line="312" w:lineRule="auto"/>
        <w:ind w:firstLine="720"/>
        <w:jc w:val="both"/>
        <w:rPr>
          <w:sz w:val="26"/>
          <w:szCs w:val="26"/>
        </w:rPr>
      </w:pPr>
      <w:r w:rsidRPr="00615C89">
        <w:rPr>
          <w:sz w:val="26"/>
          <w:szCs w:val="26"/>
        </w:rPr>
        <w:t>- Chẩn đoán và xử trí sốt ở trẻ em</w:t>
      </w:r>
    </w:p>
    <w:p w:rsidR="000F2062" w:rsidRPr="00615C89" w:rsidRDefault="00F9127D" w:rsidP="000D29DD">
      <w:pPr>
        <w:spacing w:line="312" w:lineRule="auto"/>
        <w:jc w:val="both"/>
        <w:rPr>
          <w:b/>
          <w:i/>
          <w:sz w:val="26"/>
          <w:szCs w:val="26"/>
        </w:rPr>
      </w:pPr>
      <w:r w:rsidRPr="00615C89">
        <w:rPr>
          <w:b/>
          <w:i/>
          <w:sz w:val="26"/>
          <w:szCs w:val="26"/>
        </w:rPr>
        <w:t>6</w:t>
      </w:r>
      <w:r w:rsidR="000F2062" w:rsidRPr="00615C89">
        <w:rPr>
          <w:b/>
          <w:i/>
          <w:sz w:val="26"/>
          <w:szCs w:val="26"/>
        </w:rPr>
        <w:t>.4. Phần Sản khoa</w:t>
      </w:r>
    </w:p>
    <w:p w:rsidR="000F2062" w:rsidRPr="00615C89" w:rsidRDefault="000F2062" w:rsidP="000D29DD">
      <w:pPr>
        <w:spacing w:line="312" w:lineRule="auto"/>
        <w:ind w:firstLine="720"/>
        <w:jc w:val="both"/>
        <w:rPr>
          <w:sz w:val="26"/>
          <w:szCs w:val="26"/>
        </w:rPr>
      </w:pPr>
      <w:r w:rsidRPr="00615C89">
        <w:rPr>
          <w:sz w:val="26"/>
          <w:szCs w:val="26"/>
        </w:rPr>
        <w:t>- Khám thai, quản lý thai nghén</w:t>
      </w:r>
    </w:p>
    <w:p w:rsidR="000F2062" w:rsidRPr="00615C89" w:rsidRDefault="000F2062" w:rsidP="000D29DD">
      <w:pPr>
        <w:spacing w:line="312" w:lineRule="auto"/>
        <w:ind w:firstLine="720"/>
        <w:jc w:val="both"/>
        <w:rPr>
          <w:sz w:val="26"/>
          <w:szCs w:val="26"/>
        </w:rPr>
      </w:pPr>
      <w:r w:rsidRPr="00615C89">
        <w:rPr>
          <w:sz w:val="26"/>
          <w:szCs w:val="26"/>
        </w:rPr>
        <w:t>- Hậu sản thường</w:t>
      </w:r>
    </w:p>
    <w:p w:rsidR="000F2062" w:rsidRPr="00615C89" w:rsidRDefault="000F2062" w:rsidP="000D29DD">
      <w:pPr>
        <w:spacing w:line="312" w:lineRule="auto"/>
        <w:jc w:val="both"/>
        <w:rPr>
          <w:sz w:val="26"/>
          <w:szCs w:val="26"/>
        </w:rPr>
      </w:pPr>
      <w:r w:rsidRPr="00615C89">
        <w:rPr>
          <w:sz w:val="26"/>
          <w:szCs w:val="26"/>
        </w:rPr>
        <w:tab/>
        <w:t>- Chăm sóc trẻ sơ sinh sau sinh</w:t>
      </w:r>
    </w:p>
    <w:p w:rsidR="00C44AC7" w:rsidRPr="00615C89" w:rsidRDefault="00C44AC7" w:rsidP="000D29DD">
      <w:pPr>
        <w:spacing w:line="312" w:lineRule="auto"/>
        <w:jc w:val="both"/>
        <w:rPr>
          <w:b/>
          <w:sz w:val="26"/>
          <w:szCs w:val="26"/>
        </w:rPr>
      </w:pPr>
      <w:r w:rsidRPr="00615C89">
        <w:rPr>
          <w:b/>
          <w:sz w:val="26"/>
          <w:szCs w:val="26"/>
        </w:rPr>
        <w:t>7. Kỹ thuật viên xét nghiệm</w:t>
      </w:r>
    </w:p>
    <w:p w:rsidR="00E714CC" w:rsidRPr="00615C89" w:rsidRDefault="00D27992" w:rsidP="00E714CC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 xml:space="preserve">- </w:t>
      </w:r>
      <w:r w:rsidR="00E714CC" w:rsidRPr="00615C89">
        <w:rPr>
          <w:sz w:val="26"/>
          <w:szCs w:val="26"/>
        </w:rPr>
        <w:t>Cách lấy mẫu và bảo quản bệnh phẩm</w:t>
      </w:r>
    </w:p>
    <w:p w:rsidR="00E714CC" w:rsidRPr="00615C89" w:rsidRDefault="00D27992" w:rsidP="00E714CC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 xml:space="preserve">- </w:t>
      </w:r>
      <w:r w:rsidR="00E714CC" w:rsidRPr="00615C89">
        <w:rPr>
          <w:sz w:val="26"/>
          <w:szCs w:val="26"/>
        </w:rPr>
        <w:t>Quản lý hóa chất sinh phẩm</w:t>
      </w:r>
    </w:p>
    <w:p w:rsidR="00E714CC" w:rsidRPr="00615C89" w:rsidRDefault="00D27992" w:rsidP="00E714CC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 xml:space="preserve">- </w:t>
      </w:r>
      <w:r w:rsidR="00E714CC" w:rsidRPr="00615C89">
        <w:rPr>
          <w:sz w:val="26"/>
          <w:szCs w:val="26"/>
        </w:rPr>
        <w:t>Nội kiểm tra chất lượng xét nghiệm</w:t>
      </w:r>
    </w:p>
    <w:p w:rsidR="00E714CC" w:rsidRPr="00615C89" w:rsidRDefault="00D27992" w:rsidP="00E714CC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 xml:space="preserve">- </w:t>
      </w:r>
      <w:r w:rsidR="00E714CC" w:rsidRPr="00615C89">
        <w:rPr>
          <w:sz w:val="26"/>
          <w:szCs w:val="26"/>
        </w:rPr>
        <w:t>Kỹ thuật xét nghiệm sinh hóa, vi sinh, ký sinh trùng, huyết học, miễn dịch cơ bản (các test nhanh)</w:t>
      </w:r>
    </w:p>
    <w:p w:rsidR="00C44AC7" w:rsidRDefault="00C44AC7" w:rsidP="000D29DD">
      <w:pPr>
        <w:spacing w:line="312" w:lineRule="auto"/>
        <w:jc w:val="both"/>
        <w:rPr>
          <w:b/>
          <w:sz w:val="26"/>
          <w:szCs w:val="26"/>
        </w:rPr>
      </w:pPr>
      <w:r w:rsidRPr="00615C89">
        <w:rPr>
          <w:b/>
          <w:sz w:val="26"/>
          <w:szCs w:val="26"/>
        </w:rPr>
        <w:t>8. Kỹ thuật viên chẩn đoán hình ảnh</w:t>
      </w:r>
    </w:p>
    <w:p w:rsidR="00DF3E46" w:rsidRPr="00615C89" w:rsidRDefault="00DF3E46" w:rsidP="00DF3E46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Quy trình chụp </w:t>
      </w:r>
      <w:r w:rsidRPr="00DF3E46">
        <w:rPr>
          <w:sz w:val="26"/>
          <w:szCs w:val="26"/>
        </w:rPr>
        <w:t>xương đùi thẳng, nghiêng</w:t>
      </w:r>
    </w:p>
    <w:p w:rsidR="00DF3E46" w:rsidRPr="00615C89" w:rsidRDefault="00DF3E46" w:rsidP="00DF3E46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 xml:space="preserve">Quy trình chụp </w:t>
      </w:r>
      <w:r w:rsidRPr="00DF3E46">
        <w:rPr>
          <w:sz w:val="26"/>
          <w:szCs w:val="26"/>
        </w:rPr>
        <w:t>hàm chếch</w:t>
      </w:r>
    </w:p>
    <w:p w:rsidR="00DF3E46" w:rsidRPr="00615C89" w:rsidRDefault="00DF3E46" w:rsidP="00DF3E46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Quy trình chụp </w:t>
      </w:r>
      <w:r w:rsidR="00A91763" w:rsidRPr="00A91763">
        <w:rPr>
          <w:sz w:val="26"/>
          <w:szCs w:val="26"/>
        </w:rPr>
        <w:t>khớp háng</w:t>
      </w:r>
    </w:p>
    <w:p w:rsidR="00DF3E46" w:rsidRDefault="00DF3E46" w:rsidP="00A91763">
      <w:pPr>
        <w:spacing w:line="312" w:lineRule="auto"/>
        <w:ind w:firstLine="567"/>
        <w:jc w:val="both"/>
        <w:rPr>
          <w:sz w:val="26"/>
          <w:szCs w:val="26"/>
        </w:rPr>
      </w:pPr>
      <w:r w:rsidRPr="00615C8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Quy trình chụp </w:t>
      </w:r>
      <w:r w:rsidR="00A91763">
        <w:rPr>
          <w:sz w:val="26"/>
          <w:szCs w:val="26"/>
        </w:rPr>
        <w:t>X</w:t>
      </w:r>
      <w:r w:rsidR="00A91763" w:rsidRPr="00874452">
        <w:rPr>
          <w:color w:val="FF0000"/>
        </w:rPr>
        <w:t xml:space="preserve"> </w:t>
      </w:r>
      <w:r w:rsidR="00A91763" w:rsidRPr="00A91763">
        <w:rPr>
          <w:sz w:val="26"/>
          <w:szCs w:val="26"/>
        </w:rPr>
        <w:t xml:space="preserve">quang phổi </w:t>
      </w:r>
    </w:p>
    <w:p w:rsidR="00DF3E46" w:rsidRDefault="00DF3E46" w:rsidP="00DF3E46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Quy trình chụp </w:t>
      </w:r>
      <w:r w:rsidR="00A91763" w:rsidRPr="00A91763">
        <w:rPr>
          <w:sz w:val="26"/>
          <w:szCs w:val="26"/>
        </w:rPr>
        <w:t>cột sống thắt lưng</w:t>
      </w:r>
    </w:p>
    <w:p w:rsidR="00DF3E46" w:rsidRDefault="00DF3E46" w:rsidP="00A91763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Quy trình chụp </w:t>
      </w:r>
      <w:r w:rsidR="00A91763" w:rsidRPr="00A91763">
        <w:rPr>
          <w:sz w:val="26"/>
          <w:szCs w:val="26"/>
        </w:rPr>
        <w:t>ổ bụng cấp cứu</w:t>
      </w:r>
    </w:p>
    <w:p w:rsidR="00DF3E46" w:rsidRPr="00615C89" w:rsidRDefault="00DF3E46" w:rsidP="00A91763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Quy trình chụp </w:t>
      </w:r>
      <w:r w:rsidR="00A91763" w:rsidRPr="00A91763">
        <w:rPr>
          <w:sz w:val="26"/>
          <w:szCs w:val="26"/>
        </w:rPr>
        <w:t>khung chậu</w:t>
      </w:r>
    </w:p>
    <w:p w:rsidR="00A91763" w:rsidRDefault="00A91763" w:rsidP="00A91763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Quy trình chụp </w:t>
      </w:r>
      <w:r w:rsidRPr="00A91763">
        <w:rPr>
          <w:sz w:val="26"/>
          <w:szCs w:val="26"/>
        </w:rPr>
        <w:t>xương sườn</w:t>
      </w:r>
    </w:p>
    <w:p w:rsidR="00A91763" w:rsidRDefault="00A91763" w:rsidP="00A91763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Quy trình chụp </w:t>
      </w:r>
      <w:r w:rsidRPr="00A91763">
        <w:rPr>
          <w:sz w:val="26"/>
          <w:szCs w:val="26"/>
        </w:rPr>
        <w:t>xương đòn</w:t>
      </w:r>
    </w:p>
    <w:p w:rsidR="00A91763" w:rsidRPr="00615C89" w:rsidRDefault="00A91763" w:rsidP="00A91763">
      <w:pPr>
        <w:spacing w:line="312" w:lineRule="auto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Quy trình chụp </w:t>
      </w:r>
      <w:r w:rsidRPr="00A91763">
        <w:rPr>
          <w:sz w:val="26"/>
          <w:szCs w:val="26"/>
        </w:rPr>
        <w:t>xương</w:t>
      </w:r>
      <w:r>
        <w:rPr>
          <w:sz w:val="26"/>
          <w:szCs w:val="26"/>
        </w:rPr>
        <w:t xml:space="preserve"> ức</w:t>
      </w:r>
    </w:p>
    <w:p w:rsidR="00C44AC7" w:rsidRDefault="00C44AC7" w:rsidP="000D29DD">
      <w:pPr>
        <w:spacing w:line="312" w:lineRule="auto"/>
        <w:jc w:val="both"/>
        <w:rPr>
          <w:b/>
          <w:sz w:val="26"/>
          <w:szCs w:val="26"/>
        </w:rPr>
      </w:pPr>
      <w:r w:rsidRPr="00615C89">
        <w:rPr>
          <w:b/>
          <w:sz w:val="26"/>
          <w:szCs w:val="26"/>
        </w:rPr>
        <w:t>9. Dân số xã</w:t>
      </w:r>
    </w:p>
    <w:p w:rsidR="00615C89" w:rsidRPr="00615C89" w:rsidRDefault="00615C89" w:rsidP="00615C89">
      <w:pPr>
        <w:spacing w:line="312" w:lineRule="auto"/>
        <w:ind w:firstLine="567"/>
        <w:jc w:val="both"/>
        <w:rPr>
          <w:bCs/>
          <w:sz w:val="26"/>
          <w:szCs w:val="26"/>
        </w:rPr>
      </w:pPr>
      <w:r w:rsidRPr="00615C89">
        <w:rPr>
          <w:b/>
          <w:bCs/>
          <w:sz w:val="26"/>
          <w:szCs w:val="26"/>
        </w:rPr>
        <w:t xml:space="preserve">- </w:t>
      </w:r>
      <w:r w:rsidRPr="00615C89">
        <w:rPr>
          <w:bCs/>
          <w:sz w:val="26"/>
          <w:szCs w:val="26"/>
        </w:rPr>
        <w:t>Đặc điểm giải phẫu, tâm sinh lý thời kỳ vị thành niên</w:t>
      </w:r>
    </w:p>
    <w:p w:rsidR="00615C89" w:rsidRDefault="00615C89" w:rsidP="00615C89">
      <w:pPr>
        <w:spacing w:line="312" w:lineRule="auto"/>
        <w:ind w:firstLine="567"/>
        <w:jc w:val="both"/>
        <w:rPr>
          <w:bCs/>
          <w:sz w:val="26"/>
          <w:szCs w:val="26"/>
        </w:rPr>
      </w:pPr>
      <w:r w:rsidRPr="00615C89">
        <w:rPr>
          <w:b/>
          <w:bCs/>
          <w:sz w:val="26"/>
          <w:szCs w:val="26"/>
        </w:rPr>
        <w:t xml:space="preserve">- </w:t>
      </w:r>
      <w:r w:rsidRPr="00615C89">
        <w:rPr>
          <w:bCs/>
          <w:sz w:val="26"/>
          <w:szCs w:val="26"/>
        </w:rPr>
        <w:t>Kinh nguyệt và xuất tinh ở vị thành niên</w:t>
      </w:r>
    </w:p>
    <w:p w:rsidR="00615C89" w:rsidRDefault="00615C89" w:rsidP="00615C89">
      <w:pPr>
        <w:spacing w:line="312" w:lineRule="auto"/>
        <w:ind w:firstLine="567"/>
        <w:jc w:val="both"/>
        <w:rPr>
          <w:rStyle w:val="Strong"/>
          <w:b w:val="0"/>
          <w:color w:val="000000"/>
          <w:sz w:val="26"/>
          <w:szCs w:val="26"/>
          <w:lang w:eastAsia="en-US"/>
        </w:rPr>
      </w:pPr>
      <w:r>
        <w:rPr>
          <w:bCs/>
          <w:sz w:val="26"/>
          <w:szCs w:val="26"/>
          <w:lang w:val="en-US"/>
        </w:rPr>
        <w:t xml:space="preserve">- </w:t>
      </w:r>
      <w:r w:rsidRPr="00615C89">
        <w:rPr>
          <w:rStyle w:val="Strong"/>
          <w:b w:val="0"/>
          <w:color w:val="000000"/>
          <w:sz w:val="26"/>
          <w:szCs w:val="26"/>
          <w:lang w:eastAsia="en-US"/>
        </w:rPr>
        <w:t>Thăm khám</w:t>
      </w:r>
      <w:r w:rsidRPr="00615C89">
        <w:rPr>
          <w:rStyle w:val="Strong"/>
          <w:b w:val="0"/>
          <w:color w:val="000000"/>
          <w:sz w:val="26"/>
          <w:szCs w:val="26"/>
          <w:lang w:val="en-US" w:eastAsia="en-US"/>
        </w:rPr>
        <w:t xml:space="preserve"> </w:t>
      </w:r>
      <w:r w:rsidRPr="00615C89">
        <w:rPr>
          <w:rStyle w:val="Strong"/>
          <w:b w:val="0"/>
          <w:color w:val="000000"/>
          <w:sz w:val="26"/>
          <w:szCs w:val="26"/>
          <w:lang w:eastAsia="en-US"/>
        </w:rPr>
        <w:t xml:space="preserve">sức khỏe sinh sản cho vị thành niên </w:t>
      </w:r>
    </w:p>
    <w:p w:rsidR="00615C89" w:rsidRDefault="00615C89" w:rsidP="00615C89">
      <w:pPr>
        <w:spacing w:line="312" w:lineRule="auto"/>
        <w:ind w:firstLine="567"/>
        <w:jc w:val="both"/>
        <w:rPr>
          <w:rStyle w:val="Strong"/>
          <w:b w:val="0"/>
          <w:color w:val="000000"/>
          <w:sz w:val="26"/>
          <w:szCs w:val="26"/>
          <w:lang w:eastAsia="en-US"/>
        </w:rPr>
      </w:pPr>
      <w:r>
        <w:rPr>
          <w:rStyle w:val="Strong"/>
          <w:b w:val="0"/>
          <w:color w:val="000000"/>
          <w:sz w:val="26"/>
          <w:szCs w:val="26"/>
          <w:lang w:val="en-US" w:eastAsia="en-US"/>
        </w:rPr>
        <w:t xml:space="preserve">- </w:t>
      </w:r>
      <w:r w:rsidRPr="00615C89">
        <w:rPr>
          <w:rStyle w:val="Strong"/>
          <w:b w:val="0"/>
          <w:color w:val="000000"/>
          <w:sz w:val="26"/>
          <w:szCs w:val="26"/>
          <w:lang w:eastAsia="en-US"/>
        </w:rPr>
        <w:t>Tình dục an toàn và lành mạnh</w:t>
      </w:r>
    </w:p>
    <w:p w:rsidR="00615C89" w:rsidRDefault="00615C89" w:rsidP="00615C89">
      <w:pPr>
        <w:spacing w:line="312" w:lineRule="auto"/>
        <w:ind w:firstLine="567"/>
        <w:jc w:val="both"/>
        <w:rPr>
          <w:rStyle w:val="Strong"/>
          <w:b w:val="0"/>
          <w:color w:val="000000"/>
          <w:sz w:val="26"/>
          <w:szCs w:val="26"/>
          <w:lang w:eastAsia="en-US"/>
        </w:rPr>
      </w:pPr>
      <w:r>
        <w:rPr>
          <w:rStyle w:val="Strong"/>
          <w:b w:val="0"/>
          <w:color w:val="000000"/>
          <w:sz w:val="26"/>
          <w:szCs w:val="26"/>
          <w:lang w:val="en-US" w:eastAsia="en-US"/>
        </w:rPr>
        <w:t xml:space="preserve">- </w:t>
      </w:r>
      <w:r w:rsidRPr="00615C89">
        <w:rPr>
          <w:rStyle w:val="Strong"/>
          <w:b w:val="0"/>
          <w:color w:val="000000"/>
          <w:sz w:val="26"/>
          <w:szCs w:val="26"/>
          <w:lang w:eastAsia="en-US"/>
        </w:rPr>
        <w:t>Vị thành niên, thanh niên với vấn đề bạo hành</w:t>
      </w:r>
    </w:p>
    <w:p w:rsidR="00615C89" w:rsidRDefault="00615C89" w:rsidP="00615C89">
      <w:pPr>
        <w:spacing w:line="312" w:lineRule="auto"/>
        <w:ind w:firstLine="567"/>
        <w:jc w:val="both"/>
        <w:rPr>
          <w:rStyle w:val="Strong"/>
          <w:b w:val="0"/>
          <w:color w:val="000000"/>
          <w:sz w:val="26"/>
          <w:szCs w:val="26"/>
          <w:lang w:eastAsia="en-US"/>
        </w:rPr>
      </w:pPr>
      <w:r>
        <w:rPr>
          <w:rStyle w:val="Strong"/>
          <w:b w:val="0"/>
          <w:color w:val="000000"/>
          <w:sz w:val="26"/>
          <w:szCs w:val="26"/>
          <w:lang w:val="en-US" w:eastAsia="en-US"/>
        </w:rPr>
        <w:t xml:space="preserve">- </w:t>
      </w:r>
      <w:r w:rsidRPr="00615C89">
        <w:rPr>
          <w:rStyle w:val="Strong"/>
          <w:b w:val="0"/>
          <w:color w:val="000000"/>
          <w:sz w:val="26"/>
          <w:szCs w:val="26"/>
          <w:lang w:eastAsia="en-US"/>
        </w:rPr>
        <w:t>Thai nghén và các biện pháp tránh thai ở tuổi vị thành niên</w:t>
      </w:r>
    </w:p>
    <w:p w:rsidR="00615C89" w:rsidRDefault="00615C89" w:rsidP="00615C89">
      <w:pPr>
        <w:spacing w:line="312" w:lineRule="auto"/>
        <w:ind w:firstLine="567"/>
        <w:jc w:val="both"/>
        <w:rPr>
          <w:rStyle w:val="Strong"/>
          <w:b w:val="0"/>
          <w:color w:val="000000"/>
          <w:sz w:val="26"/>
          <w:szCs w:val="26"/>
          <w:lang w:val="en-US" w:eastAsia="en-US"/>
        </w:rPr>
      </w:pPr>
      <w:r>
        <w:rPr>
          <w:rStyle w:val="Strong"/>
          <w:b w:val="0"/>
          <w:color w:val="000000"/>
          <w:sz w:val="26"/>
          <w:szCs w:val="26"/>
          <w:lang w:val="en-US" w:eastAsia="en-US"/>
        </w:rPr>
        <w:t xml:space="preserve">- </w:t>
      </w:r>
      <w:r w:rsidRPr="00615C89">
        <w:rPr>
          <w:rStyle w:val="Strong"/>
          <w:b w:val="0"/>
          <w:color w:val="000000"/>
          <w:sz w:val="26"/>
          <w:szCs w:val="26"/>
          <w:lang w:eastAsia="en-US"/>
        </w:rPr>
        <w:t>Tư vấn sức khỏe sinh sản vị thành niên, thanh niên</w:t>
      </w:r>
    </w:p>
    <w:p w:rsidR="00615C89" w:rsidRDefault="00615C89" w:rsidP="00615C89">
      <w:pPr>
        <w:tabs>
          <w:tab w:val="left" w:pos="3000"/>
        </w:tabs>
        <w:spacing w:line="312" w:lineRule="auto"/>
        <w:ind w:firstLine="567"/>
        <w:jc w:val="both"/>
        <w:rPr>
          <w:color w:val="000000"/>
          <w:sz w:val="26"/>
          <w:szCs w:val="26"/>
        </w:rPr>
      </w:pPr>
      <w:r>
        <w:rPr>
          <w:rStyle w:val="Strong"/>
          <w:b w:val="0"/>
          <w:color w:val="000000"/>
          <w:sz w:val="26"/>
          <w:szCs w:val="26"/>
          <w:lang w:val="en-US" w:eastAsia="en-US"/>
        </w:rPr>
        <w:t xml:space="preserve">- </w:t>
      </w:r>
      <w:r w:rsidRPr="00615C89">
        <w:rPr>
          <w:bCs/>
          <w:color w:val="000000"/>
          <w:sz w:val="26"/>
          <w:szCs w:val="26"/>
        </w:rPr>
        <w:t>Khối u vú</w:t>
      </w:r>
      <w:r w:rsidRPr="00615C8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</w:p>
    <w:p w:rsidR="00615C89" w:rsidRDefault="00615C89" w:rsidP="00615C89">
      <w:pPr>
        <w:tabs>
          <w:tab w:val="left" w:pos="3000"/>
        </w:tabs>
        <w:spacing w:line="312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 xml:space="preserve">- </w:t>
      </w:r>
      <w:r w:rsidRPr="00615C89">
        <w:rPr>
          <w:color w:val="000000"/>
          <w:sz w:val="26"/>
          <w:szCs w:val="26"/>
        </w:rPr>
        <w:t>U nang buồng trứng</w:t>
      </w:r>
    </w:p>
    <w:p w:rsidR="00615C89" w:rsidRPr="00615C89" w:rsidRDefault="00615C89" w:rsidP="00615C89">
      <w:pPr>
        <w:tabs>
          <w:tab w:val="left" w:pos="3000"/>
        </w:tabs>
        <w:spacing w:line="312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- U</w:t>
      </w:r>
      <w:r w:rsidRPr="00615C89">
        <w:rPr>
          <w:color w:val="000000"/>
          <w:sz w:val="26"/>
          <w:szCs w:val="26"/>
          <w:lang w:val="pl-PL"/>
        </w:rPr>
        <w:t xml:space="preserve"> x</w:t>
      </w:r>
      <w:r w:rsidRPr="00615C89">
        <w:rPr>
          <w:color w:val="000000"/>
          <w:sz w:val="26"/>
          <w:szCs w:val="26"/>
        </w:rPr>
        <w:t>ơ tử cung</w:t>
      </w:r>
    </w:p>
    <w:p w:rsidR="00615C89" w:rsidRPr="00615C89" w:rsidRDefault="00615C89" w:rsidP="000D29DD">
      <w:pPr>
        <w:spacing w:line="312" w:lineRule="auto"/>
        <w:jc w:val="both"/>
        <w:rPr>
          <w:b/>
          <w:sz w:val="26"/>
          <w:szCs w:val="26"/>
        </w:rPr>
      </w:pPr>
    </w:p>
    <w:p w:rsidR="002239F6" w:rsidRPr="00615C89" w:rsidRDefault="002239F6" w:rsidP="002239F6">
      <w:pPr>
        <w:jc w:val="both"/>
        <w:rPr>
          <w:sz w:val="26"/>
          <w:szCs w:val="26"/>
          <w:lang w:val="en-US" w:eastAsia="en-US"/>
        </w:rPr>
      </w:pPr>
    </w:p>
    <w:p w:rsidR="002239F6" w:rsidRPr="00615C89" w:rsidRDefault="002239F6" w:rsidP="002239F6">
      <w:pPr>
        <w:jc w:val="both"/>
        <w:rPr>
          <w:sz w:val="26"/>
          <w:szCs w:val="26"/>
          <w:lang w:val="en-US" w:eastAsia="en-US"/>
        </w:rPr>
      </w:pPr>
    </w:p>
    <w:p w:rsidR="002239F6" w:rsidRPr="00615C89" w:rsidRDefault="002239F6" w:rsidP="002239F6">
      <w:pPr>
        <w:jc w:val="both"/>
        <w:rPr>
          <w:sz w:val="26"/>
          <w:szCs w:val="26"/>
          <w:lang w:val="en-US" w:eastAsia="en-US"/>
        </w:rPr>
      </w:pPr>
    </w:p>
    <w:p w:rsidR="002239F6" w:rsidRPr="00615C89" w:rsidRDefault="002239F6" w:rsidP="002F5A3C">
      <w:pPr>
        <w:jc w:val="both"/>
        <w:rPr>
          <w:sz w:val="26"/>
          <w:szCs w:val="26"/>
        </w:rPr>
      </w:pPr>
    </w:p>
    <w:p w:rsidR="002F5A3C" w:rsidRPr="00615C89" w:rsidRDefault="002F5A3C" w:rsidP="000F2062">
      <w:pPr>
        <w:jc w:val="both"/>
        <w:rPr>
          <w:sz w:val="26"/>
          <w:szCs w:val="26"/>
        </w:rPr>
      </w:pPr>
    </w:p>
    <w:p w:rsidR="000F2062" w:rsidRPr="00615C89" w:rsidRDefault="000F2062" w:rsidP="00C85B1C">
      <w:pPr>
        <w:ind w:firstLine="720"/>
        <w:jc w:val="both"/>
        <w:rPr>
          <w:sz w:val="26"/>
          <w:szCs w:val="26"/>
        </w:rPr>
      </w:pPr>
    </w:p>
    <w:p w:rsidR="00C85B1C" w:rsidRPr="00615C89" w:rsidRDefault="00C85B1C" w:rsidP="009F4276">
      <w:pPr>
        <w:jc w:val="both"/>
        <w:rPr>
          <w:sz w:val="26"/>
          <w:szCs w:val="26"/>
        </w:rPr>
      </w:pPr>
    </w:p>
    <w:p w:rsidR="009F4276" w:rsidRPr="00615C89" w:rsidRDefault="009F4276" w:rsidP="009F4276">
      <w:pPr>
        <w:jc w:val="both"/>
        <w:rPr>
          <w:sz w:val="26"/>
          <w:szCs w:val="26"/>
        </w:rPr>
      </w:pPr>
    </w:p>
    <w:sectPr w:rsidR="009F4276" w:rsidRPr="00615C89" w:rsidSect="00AF4DC3">
      <w:footerReference w:type="default" r:id="rId7"/>
      <w:pgSz w:w="11907" w:h="16840" w:code="9"/>
      <w:pgMar w:top="1134" w:right="1134" w:bottom="1418" w:left="1701" w:header="7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28" w:rsidRDefault="000F4A28" w:rsidP="00AF4DC3">
      <w:r>
        <w:separator/>
      </w:r>
    </w:p>
  </w:endnote>
  <w:endnote w:type="continuationSeparator" w:id="0">
    <w:p w:rsidR="000F4A28" w:rsidRDefault="000F4A28" w:rsidP="00AF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905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4DC3" w:rsidRDefault="00AF4D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E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4DC3" w:rsidRDefault="00AF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28" w:rsidRDefault="000F4A28" w:rsidP="00AF4DC3">
      <w:r>
        <w:separator/>
      </w:r>
    </w:p>
  </w:footnote>
  <w:footnote w:type="continuationSeparator" w:id="0">
    <w:p w:rsidR="000F4A28" w:rsidRDefault="000F4A28" w:rsidP="00AF4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39F2BA"/>
    <w:multiLevelType w:val="singleLevel"/>
    <w:tmpl w:val="9839F2BA"/>
    <w:lvl w:ilvl="0">
      <w:start w:val="1"/>
      <w:numFmt w:val="decimal"/>
      <w:suff w:val="space"/>
      <w:lvlText w:val="%1."/>
      <w:lvlJc w:val="left"/>
      <w:pPr>
        <w:ind w:left="60"/>
      </w:pPr>
    </w:lvl>
  </w:abstractNum>
  <w:abstractNum w:abstractNumId="1" w15:restartNumberingAfterBreak="0">
    <w:nsid w:val="6E7F3E63"/>
    <w:multiLevelType w:val="hybridMultilevel"/>
    <w:tmpl w:val="F3768C5E"/>
    <w:lvl w:ilvl="0" w:tplc="633ED87E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EC"/>
    <w:rsid w:val="00043A87"/>
    <w:rsid w:val="000A5BD0"/>
    <w:rsid w:val="000D29DD"/>
    <w:rsid w:val="000F2062"/>
    <w:rsid w:val="000F4A28"/>
    <w:rsid w:val="00143BAF"/>
    <w:rsid w:val="00155E2B"/>
    <w:rsid w:val="001775B8"/>
    <w:rsid w:val="002239F6"/>
    <w:rsid w:val="002A30C7"/>
    <w:rsid w:val="002F5A3C"/>
    <w:rsid w:val="00396B79"/>
    <w:rsid w:val="003E6EC0"/>
    <w:rsid w:val="00615C89"/>
    <w:rsid w:val="007141C0"/>
    <w:rsid w:val="007759BE"/>
    <w:rsid w:val="00787705"/>
    <w:rsid w:val="007C56EC"/>
    <w:rsid w:val="008524AE"/>
    <w:rsid w:val="009F4276"/>
    <w:rsid w:val="00A77409"/>
    <w:rsid w:val="00A91763"/>
    <w:rsid w:val="00AF4DC3"/>
    <w:rsid w:val="00AF5D6D"/>
    <w:rsid w:val="00B56EE5"/>
    <w:rsid w:val="00BD4712"/>
    <w:rsid w:val="00C20DE5"/>
    <w:rsid w:val="00C44AC7"/>
    <w:rsid w:val="00C63557"/>
    <w:rsid w:val="00C74046"/>
    <w:rsid w:val="00C7651E"/>
    <w:rsid w:val="00C85B1C"/>
    <w:rsid w:val="00CF63BC"/>
    <w:rsid w:val="00D27992"/>
    <w:rsid w:val="00DA2703"/>
    <w:rsid w:val="00DF3E46"/>
    <w:rsid w:val="00E714CC"/>
    <w:rsid w:val="00F808DE"/>
    <w:rsid w:val="00F85F18"/>
    <w:rsid w:val="00F9127D"/>
    <w:rsid w:val="00F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546EA"/>
  <w15:chartTrackingRefBased/>
  <w15:docId w15:val="{399338EB-147C-4132-AB30-FD727CDD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7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276"/>
    <w:pPr>
      <w:ind w:left="720"/>
      <w:contextualSpacing/>
    </w:pPr>
  </w:style>
  <w:style w:type="character" w:customStyle="1" w:styleId="fontstyle01">
    <w:name w:val="fontstyle01"/>
    <w:basedOn w:val="DefaultParagraphFont"/>
    <w:rsid w:val="002239F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F4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DC3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AF4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DC3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styleId="Strong">
    <w:name w:val="Strong"/>
    <w:qFormat/>
    <w:rsid w:val="00615C89"/>
    <w:rPr>
      <w:b/>
      <w:bCs/>
    </w:rPr>
  </w:style>
  <w:style w:type="paragraph" w:styleId="Subtitle">
    <w:name w:val="Subtitle"/>
    <w:link w:val="SubtitleChar"/>
    <w:qFormat/>
    <w:rsid w:val="00615C89"/>
    <w:pPr>
      <w:spacing w:after="0" w:line="240" w:lineRule="auto"/>
    </w:pPr>
    <w:rPr>
      <w:rFonts w:ascii=".VnTimeH" w:eastAsia="Times New Roman" w:hAnsi=".VnTimeH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615C89"/>
    <w:rPr>
      <w:rFonts w:ascii=".VnTimeH" w:eastAsia="Times New Roman" w:hAnsi=".VnTimeH" w:cs="Times New Roman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396B79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31</cp:revision>
  <dcterms:created xsi:type="dcterms:W3CDTF">2022-07-11T01:39:00Z</dcterms:created>
  <dcterms:modified xsi:type="dcterms:W3CDTF">2022-07-13T08:04:00Z</dcterms:modified>
</cp:coreProperties>
</file>